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F01CC" w14:textId="5EE52A7F" w:rsidR="00BC0143" w:rsidRDefault="00BC0143" w:rsidP="00BC0143">
      <w:pPr>
        <w:pStyle w:val="NoSpacing"/>
        <w:rPr>
          <w:rFonts w:cstheme="minorHAnsi"/>
          <w:b/>
          <w:bCs/>
        </w:rPr>
      </w:pPr>
      <w:r w:rsidRPr="00FA7ADD">
        <w:rPr>
          <w:rFonts w:cstheme="minorHAnsi"/>
          <w:b/>
          <w:bCs/>
        </w:rPr>
        <w:t>Policy on Feeding Infants</w:t>
      </w:r>
    </w:p>
    <w:p w14:paraId="189C2FE4" w14:textId="77777777" w:rsidR="00FA7ADD" w:rsidRPr="00FA7ADD" w:rsidRDefault="00FA7ADD" w:rsidP="00BC0143">
      <w:pPr>
        <w:pStyle w:val="NoSpacing"/>
        <w:rPr>
          <w:rFonts w:cstheme="minorHAnsi"/>
          <w:b/>
          <w:bCs/>
        </w:rPr>
      </w:pPr>
    </w:p>
    <w:p w14:paraId="542B6140" w14:textId="6546C988" w:rsidR="00BC0143" w:rsidRPr="00FA7ADD" w:rsidRDefault="00BC0143" w:rsidP="00BC0143">
      <w:pPr>
        <w:pStyle w:val="NoSpacing"/>
        <w:rPr>
          <w:rFonts w:cstheme="minorHAnsi"/>
        </w:rPr>
      </w:pPr>
      <w:r w:rsidRPr="00FA7ADD">
        <w:rPr>
          <w:rFonts w:cstheme="minorHAnsi"/>
        </w:rPr>
        <w:t xml:space="preserve">Note: we follow state licensing regulations on feeding infants </w:t>
      </w:r>
    </w:p>
    <w:p w14:paraId="263E22C8" w14:textId="77777777" w:rsidR="00FA7ADD" w:rsidRDefault="00FA7ADD" w:rsidP="00BC0143">
      <w:pPr>
        <w:pStyle w:val="NoSpacing"/>
        <w:rPr>
          <w:rFonts w:cstheme="minorHAnsi"/>
          <w:b/>
          <w:bCs/>
        </w:rPr>
      </w:pPr>
    </w:p>
    <w:p w14:paraId="1F3EAA7F" w14:textId="3AE60AEE" w:rsidR="00BC0143" w:rsidRPr="00FA7ADD" w:rsidRDefault="00BC0143" w:rsidP="00BC0143">
      <w:pPr>
        <w:pStyle w:val="NoSpacing"/>
        <w:rPr>
          <w:rFonts w:cstheme="minorHAnsi"/>
          <w:b/>
          <w:bCs/>
        </w:rPr>
      </w:pPr>
      <w:r w:rsidRPr="00FA7ADD">
        <w:rPr>
          <w:rFonts w:cstheme="minorHAnsi"/>
          <w:b/>
          <w:bCs/>
        </w:rPr>
        <w:t>General Feeding Information for Infants</w:t>
      </w:r>
    </w:p>
    <w:p w14:paraId="421F803C" w14:textId="77777777" w:rsidR="00BC0143" w:rsidRPr="00FA7ADD" w:rsidRDefault="00BC0143" w:rsidP="00BC0143">
      <w:pPr>
        <w:pStyle w:val="NoSpacing"/>
        <w:rPr>
          <w:rFonts w:cstheme="minorHAnsi"/>
        </w:rPr>
      </w:pPr>
      <w:r w:rsidRPr="00FA7ADD">
        <w:rPr>
          <w:rFonts w:cstheme="minorHAnsi"/>
        </w:rPr>
        <w:t>Feeding time should be a social occasion, an excellent time to build a close relationship with an</w:t>
      </w:r>
    </w:p>
    <w:p w14:paraId="4D875D2E" w14:textId="77777777" w:rsidR="00BC0143" w:rsidRPr="00FA7ADD" w:rsidRDefault="00BC0143" w:rsidP="00BC0143">
      <w:pPr>
        <w:pStyle w:val="NoSpacing"/>
        <w:rPr>
          <w:rFonts w:cstheme="minorHAnsi"/>
        </w:rPr>
      </w:pPr>
      <w:r w:rsidRPr="00FA7ADD">
        <w:rPr>
          <w:rFonts w:cstheme="minorHAnsi"/>
        </w:rPr>
        <w:t>infant. Primary caregivers should sit at eye level, make eye contact, and communicate with the</w:t>
      </w:r>
    </w:p>
    <w:p w14:paraId="5D0E9051" w14:textId="77777777" w:rsidR="00BC0143" w:rsidRPr="00FA7ADD" w:rsidRDefault="00BC0143" w:rsidP="00BC0143">
      <w:pPr>
        <w:pStyle w:val="NoSpacing"/>
        <w:rPr>
          <w:rFonts w:cstheme="minorHAnsi"/>
        </w:rPr>
      </w:pPr>
      <w:r w:rsidRPr="00FA7ADD">
        <w:rPr>
          <w:rFonts w:cstheme="minorHAnsi"/>
        </w:rPr>
        <w:t>baby while feeding. Whenever possible, the same caregiver should feed an infant for most of that</w:t>
      </w:r>
    </w:p>
    <w:p w14:paraId="12C34EC4" w14:textId="77777777" w:rsidR="00BC0143" w:rsidRPr="00FA7ADD" w:rsidRDefault="00BC0143" w:rsidP="00BC0143">
      <w:pPr>
        <w:pStyle w:val="NoSpacing"/>
        <w:rPr>
          <w:rFonts w:cstheme="minorHAnsi"/>
        </w:rPr>
      </w:pPr>
      <w:r w:rsidRPr="00FA7ADD">
        <w:rPr>
          <w:rFonts w:cstheme="minorHAnsi"/>
        </w:rPr>
        <w:t>infant’s feedings. When the caregiver is consistent, she is more likely to understand the infant and</w:t>
      </w:r>
    </w:p>
    <w:p w14:paraId="69B178C9" w14:textId="77777777" w:rsidR="00BC0143" w:rsidRPr="00FA7ADD" w:rsidRDefault="00BC0143" w:rsidP="00BC0143">
      <w:pPr>
        <w:pStyle w:val="NoSpacing"/>
        <w:rPr>
          <w:rFonts w:cstheme="minorHAnsi"/>
        </w:rPr>
      </w:pPr>
      <w:r w:rsidRPr="00FA7ADD">
        <w:rPr>
          <w:rFonts w:cstheme="minorHAnsi"/>
        </w:rPr>
        <w:t>know how to respond appropriately.</w:t>
      </w:r>
    </w:p>
    <w:p w14:paraId="2E30521C" w14:textId="77777777" w:rsidR="00BC0143" w:rsidRPr="00FA7ADD" w:rsidRDefault="00BC0143" w:rsidP="00BC0143">
      <w:pPr>
        <w:pStyle w:val="NoSpacing"/>
        <w:rPr>
          <w:rFonts w:cstheme="minorHAnsi"/>
        </w:rPr>
      </w:pPr>
    </w:p>
    <w:p w14:paraId="2985B2E7" w14:textId="3EA07EE1" w:rsidR="00BC0143" w:rsidRPr="00FA7ADD" w:rsidRDefault="00BC0143" w:rsidP="00BC0143">
      <w:pPr>
        <w:pStyle w:val="NoSpacing"/>
        <w:rPr>
          <w:rFonts w:cstheme="minorHAnsi"/>
        </w:rPr>
      </w:pPr>
      <w:r w:rsidRPr="00FA7ADD">
        <w:rPr>
          <w:rFonts w:cstheme="minorHAnsi"/>
        </w:rPr>
        <w:t xml:space="preserve">Grow with Me ECE Preschool and Childcare Center policy is to feed an infant based on his/her cues unless the child’s parent/guardian and/or medical provider should provide written instructions otherwise. </w:t>
      </w:r>
    </w:p>
    <w:p w14:paraId="34ED9298" w14:textId="137C4467" w:rsidR="00BC0143" w:rsidRPr="00FA7ADD" w:rsidRDefault="00BC0143" w:rsidP="00BC0143">
      <w:pPr>
        <w:rPr>
          <w:rFonts w:cstheme="minorHAnsi"/>
        </w:rPr>
      </w:pPr>
      <w:r w:rsidRPr="00FA7ADD">
        <w:rPr>
          <w:rFonts w:cstheme="minorHAnsi"/>
        </w:rPr>
        <w:t>Cues such as the following send signals that the infant is ready to feed.</w:t>
      </w:r>
    </w:p>
    <w:p w14:paraId="191DA717" w14:textId="77777777" w:rsidR="00BC0143" w:rsidRPr="00FA7ADD" w:rsidRDefault="00BC0143" w:rsidP="00BC0143">
      <w:pPr>
        <w:ind w:left="720"/>
        <w:rPr>
          <w:rFonts w:cstheme="minorHAnsi"/>
        </w:rPr>
      </w:pPr>
      <w:r w:rsidRPr="00FA7ADD">
        <w:rPr>
          <w:rFonts w:cstheme="minorHAnsi"/>
        </w:rPr>
        <w:t> Opening the mouth</w:t>
      </w:r>
    </w:p>
    <w:p w14:paraId="219FD6FA" w14:textId="77777777" w:rsidR="00BC0143" w:rsidRPr="00FA7ADD" w:rsidRDefault="00BC0143" w:rsidP="00BC0143">
      <w:pPr>
        <w:ind w:left="720"/>
        <w:rPr>
          <w:rFonts w:cstheme="minorHAnsi"/>
        </w:rPr>
      </w:pPr>
      <w:r w:rsidRPr="00FA7ADD">
        <w:rPr>
          <w:rFonts w:cstheme="minorHAnsi"/>
        </w:rPr>
        <w:t> Making suckling sounds</w:t>
      </w:r>
    </w:p>
    <w:p w14:paraId="0C070273" w14:textId="77777777" w:rsidR="00BC0143" w:rsidRPr="00FA7ADD" w:rsidRDefault="00BC0143" w:rsidP="00BC0143">
      <w:pPr>
        <w:ind w:left="720"/>
        <w:rPr>
          <w:rFonts w:cstheme="minorHAnsi"/>
        </w:rPr>
      </w:pPr>
      <w:r w:rsidRPr="00FA7ADD">
        <w:rPr>
          <w:rFonts w:cstheme="minorHAnsi"/>
        </w:rPr>
        <w:t> Moving hands at random</w:t>
      </w:r>
    </w:p>
    <w:p w14:paraId="03F5B027" w14:textId="77777777" w:rsidR="00BC0143" w:rsidRPr="00FA7ADD" w:rsidRDefault="00BC0143" w:rsidP="00BC0143">
      <w:pPr>
        <w:pStyle w:val="NoSpacing"/>
        <w:rPr>
          <w:rFonts w:cstheme="minorHAnsi"/>
        </w:rPr>
      </w:pPr>
      <w:r w:rsidRPr="00FA7ADD">
        <w:rPr>
          <w:rFonts w:cstheme="minorHAnsi"/>
        </w:rPr>
        <w:t>Responding to the infant’s feeding cues provides feelings of trust and security, meeting the</w:t>
      </w:r>
    </w:p>
    <w:p w14:paraId="03736864" w14:textId="77777777" w:rsidR="00BC0143" w:rsidRPr="00FA7ADD" w:rsidRDefault="00BC0143" w:rsidP="00BC0143">
      <w:pPr>
        <w:pStyle w:val="NoSpacing"/>
        <w:rPr>
          <w:rFonts w:cstheme="minorHAnsi"/>
        </w:rPr>
      </w:pPr>
      <w:r w:rsidRPr="00FA7ADD">
        <w:rPr>
          <w:rFonts w:cstheme="minorHAnsi"/>
        </w:rPr>
        <w:t>nutritional and emotional needs of the infant. Cues such as turning away from the nipple,</w:t>
      </w:r>
    </w:p>
    <w:p w14:paraId="7D787BD9" w14:textId="77777777" w:rsidR="00BC0143" w:rsidRPr="00FA7ADD" w:rsidRDefault="00BC0143" w:rsidP="00BC0143">
      <w:pPr>
        <w:pStyle w:val="NoSpacing"/>
        <w:rPr>
          <w:rFonts w:cstheme="minorHAnsi"/>
        </w:rPr>
      </w:pPr>
      <w:r w:rsidRPr="00FA7ADD">
        <w:rPr>
          <w:rFonts w:cstheme="minorHAnsi"/>
        </w:rPr>
        <w:t>increased attention to surroundings, and closed mouth, are all indications of satiation.</w:t>
      </w:r>
    </w:p>
    <w:p w14:paraId="12342487" w14:textId="77777777" w:rsidR="00BC0143" w:rsidRPr="00FA7ADD" w:rsidRDefault="00BC0143" w:rsidP="00BC0143">
      <w:pPr>
        <w:ind w:left="720"/>
        <w:rPr>
          <w:rFonts w:cstheme="minorHAnsi"/>
        </w:rPr>
      </w:pPr>
      <w:r w:rsidRPr="00FA7ADD">
        <w:rPr>
          <w:rFonts w:cstheme="minorHAnsi"/>
        </w:rPr>
        <w:t> Respond to early signs of hunger. Do not wait until the baby is upset or crying from hunger.</w:t>
      </w:r>
    </w:p>
    <w:p w14:paraId="756A09B5" w14:textId="77777777" w:rsidR="00BC0143" w:rsidRPr="00FA7ADD" w:rsidRDefault="00BC0143" w:rsidP="00BC0143">
      <w:pPr>
        <w:ind w:left="720"/>
        <w:rPr>
          <w:rFonts w:cstheme="minorHAnsi"/>
        </w:rPr>
      </w:pPr>
      <w:r w:rsidRPr="00FA7ADD">
        <w:rPr>
          <w:rFonts w:cstheme="minorHAnsi"/>
        </w:rPr>
        <w:t> A pacifier should not be offered to a hungry infant</w:t>
      </w:r>
    </w:p>
    <w:p w14:paraId="00036D94" w14:textId="77777777" w:rsidR="00BC0143" w:rsidRPr="00FA7ADD" w:rsidRDefault="00BC0143" w:rsidP="00BC0143">
      <w:pPr>
        <w:ind w:left="720"/>
        <w:rPr>
          <w:rFonts w:cstheme="minorHAnsi"/>
        </w:rPr>
      </w:pPr>
      <w:r w:rsidRPr="00FA7ADD">
        <w:rPr>
          <w:rFonts w:cstheme="minorHAnsi"/>
        </w:rPr>
        <w:t> Never force a baby to eat or finish a bottle or a serving of solid food.</w:t>
      </w:r>
    </w:p>
    <w:p w14:paraId="1E8F6DF5" w14:textId="66D77896" w:rsidR="00BC0143" w:rsidRPr="00FA7ADD" w:rsidRDefault="00BC0143" w:rsidP="00BC0143">
      <w:pPr>
        <w:pStyle w:val="NoSpacing"/>
        <w:rPr>
          <w:rFonts w:cstheme="minorHAnsi"/>
        </w:rPr>
      </w:pPr>
      <w:r w:rsidRPr="00FA7ADD">
        <w:rPr>
          <w:rFonts w:cstheme="minorHAnsi"/>
        </w:rPr>
        <w:t>We always wash your hands and sanitize work surfaces before preparing food and/or bottles and</w:t>
      </w:r>
    </w:p>
    <w:p w14:paraId="7F7A0367" w14:textId="77777777" w:rsidR="00BC0143" w:rsidRPr="00FA7ADD" w:rsidRDefault="00BC0143" w:rsidP="00BC0143">
      <w:pPr>
        <w:pStyle w:val="NoSpacing"/>
        <w:rPr>
          <w:rFonts w:cstheme="minorHAnsi"/>
        </w:rPr>
      </w:pPr>
      <w:r w:rsidRPr="00FA7ADD">
        <w:rPr>
          <w:rFonts w:cstheme="minorHAnsi"/>
        </w:rPr>
        <w:t>before feeding infants. Wash the infant’s hands before and after he or she eats.</w:t>
      </w:r>
    </w:p>
    <w:p w14:paraId="06E18550" w14:textId="2FC3B2B1" w:rsidR="00BC0143" w:rsidRPr="00FA7ADD" w:rsidRDefault="00BC0143" w:rsidP="00BC0143">
      <w:pPr>
        <w:pStyle w:val="NoSpacing"/>
        <w:rPr>
          <w:rFonts w:cstheme="minorHAnsi"/>
        </w:rPr>
      </w:pPr>
      <w:r w:rsidRPr="00FA7ADD">
        <w:rPr>
          <w:rFonts w:cstheme="minorHAnsi"/>
        </w:rPr>
        <w:t>Parent Involvement</w:t>
      </w:r>
    </w:p>
    <w:p w14:paraId="01AAF098" w14:textId="15DCA4DA" w:rsidR="00BC0143" w:rsidRPr="00FA7ADD" w:rsidRDefault="00BC0143" w:rsidP="00BC0143">
      <w:pPr>
        <w:pStyle w:val="NoSpacing"/>
        <w:rPr>
          <w:rFonts w:cstheme="minorHAnsi"/>
        </w:rPr>
      </w:pPr>
    </w:p>
    <w:p w14:paraId="4CAD0A6D" w14:textId="241457AF" w:rsidR="00BC0143" w:rsidRPr="00FA7ADD" w:rsidRDefault="00BC0143" w:rsidP="00BC0143">
      <w:pPr>
        <w:pStyle w:val="NoSpacing"/>
        <w:rPr>
          <w:rFonts w:cstheme="minorHAnsi"/>
        </w:rPr>
      </w:pPr>
      <w:r w:rsidRPr="00FA7ADD">
        <w:rPr>
          <w:rFonts w:cstheme="minorHAnsi"/>
        </w:rPr>
        <w:t>Breastfeeding:</w:t>
      </w:r>
    </w:p>
    <w:p w14:paraId="14C405BD" w14:textId="146D0779" w:rsidR="00BC0143" w:rsidRPr="00FA7ADD" w:rsidRDefault="00BC0143" w:rsidP="00BC0143">
      <w:pPr>
        <w:rPr>
          <w:rFonts w:cstheme="minorHAnsi"/>
        </w:rPr>
      </w:pPr>
      <w:r w:rsidRPr="00FA7ADD">
        <w:rPr>
          <w:rFonts w:cstheme="minorHAnsi"/>
        </w:rPr>
        <w:t xml:space="preserve">For those mothers who are breastfeeding and have the ability to come to the center to feed </w:t>
      </w:r>
      <w:r w:rsidR="00FA7ADD" w:rsidRPr="00FA7ADD">
        <w:rPr>
          <w:rFonts w:cstheme="minorHAnsi"/>
        </w:rPr>
        <w:t>them</w:t>
      </w:r>
    </w:p>
    <w:p w14:paraId="3F1CD590" w14:textId="77777777" w:rsidR="00BC0143" w:rsidRPr="00FA7ADD" w:rsidRDefault="00BC0143" w:rsidP="00BC0143">
      <w:pPr>
        <w:rPr>
          <w:rFonts w:cstheme="minorHAnsi"/>
        </w:rPr>
      </w:pPr>
      <w:r w:rsidRPr="00FA7ADD">
        <w:rPr>
          <w:rFonts w:cstheme="minorHAnsi"/>
        </w:rPr>
        <w:t>child, a comfortable area should be provided in the center for this purpose. (NAEYC 5.B.09)</w:t>
      </w:r>
    </w:p>
    <w:p w14:paraId="5039CE1A" w14:textId="77777777" w:rsidR="00BC0143" w:rsidRPr="00FA7ADD" w:rsidRDefault="00BC0143" w:rsidP="00BC0143">
      <w:pPr>
        <w:rPr>
          <w:rFonts w:cstheme="minorHAnsi"/>
        </w:rPr>
      </w:pPr>
      <w:r w:rsidRPr="00FA7ADD">
        <w:rPr>
          <w:rFonts w:cstheme="minorHAnsi"/>
        </w:rPr>
        <w:t>Storage of Food and Bottles</w:t>
      </w:r>
    </w:p>
    <w:p w14:paraId="54A49EA6" w14:textId="77777777" w:rsidR="00BC0143" w:rsidRPr="00FA7ADD" w:rsidRDefault="00BC0143" w:rsidP="00BC0143">
      <w:pPr>
        <w:rPr>
          <w:rFonts w:cstheme="minorHAnsi"/>
        </w:rPr>
      </w:pPr>
      <w:r w:rsidRPr="00FA7ADD">
        <w:rPr>
          <w:rFonts w:cstheme="minorHAnsi"/>
        </w:rPr>
        <w:t>Because infant bottles are often alike, as is their food, a color-coding system should be in place in</w:t>
      </w:r>
    </w:p>
    <w:p w14:paraId="4A673306" w14:textId="77777777" w:rsidR="00BC0143" w:rsidRPr="00FA7ADD" w:rsidRDefault="00BC0143" w:rsidP="00BC0143">
      <w:pPr>
        <w:rPr>
          <w:rFonts w:cstheme="minorHAnsi"/>
        </w:rPr>
      </w:pPr>
      <w:r w:rsidRPr="00FA7ADD">
        <w:rPr>
          <w:rFonts w:cstheme="minorHAnsi"/>
        </w:rPr>
        <w:t>each infant classroom for all food and bottle storage.</w:t>
      </w:r>
    </w:p>
    <w:p w14:paraId="741D5C85" w14:textId="4331B082" w:rsidR="00BC0143" w:rsidRPr="00FA7ADD" w:rsidRDefault="00BC0143" w:rsidP="00BC0143">
      <w:pPr>
        <w:rPr>
          <w:rFonts w:cstheme="minorHAnsi"/>
        </w:rPr>
      </w:pPr>
      <w:r w:rsidRPr="00FA7ADD">
        <w:rPr>
          <w:rFonts w:cstheme="minorHAnsi"/>
        </w:rPr>
        <w:t>Example:</w:t>
      </w:r>
    </w:p>
    <w:p w14:paraId="25735760" w14:textId="77777777" w:rsidR="00BC0143" w:rsidRPr="00FA7ADD" w:rsidRDefault="00BC0143" w:rsidP="00BC0143">
      <w:pPr>
        <w:rPr>
          <w:rFonts w:cstheme="minorHAnsi"/>
        </w:rPr>
      </w:pPr>
      <w:r w:rsidRPr="00FA7ADD">
        <w:rPr>
          <w:rFonts w:cstheme="minorHAnsi"/>
        </w:rPr>
        <w:t>Each child has an individual basket in the refrigerator and cabinet or cubby solely for the purpose</w:t>
      </w:r>
    </w:p>
    <w:p w14:paraId="6B862992" w14:textId="3395ADB0" w:rsidR="00BC0143" w:rsidRPr="00FA7ADD" w:rsidRDefault="00BC0143" w:rsidP="00BC0143">
      <w:pPr>
        <w:rPr>
          <w:rFonts w:cstheme="minorHAnsi"/>
        </w:rPr>
      </w:pPr>
      <w:r w:rsidRPr="00FA7ADD">
        <w:rPr>
          <w:rFonts w:cstheme="minorHAnsi"/>
        </w:rPr>
        <w:t xml:space="preserve">of his or her food and bottle storage. </w:t>
      </w:r>
      <w:r w:rsidR="00FA7ADD" w:rsidRPr="00FA7ADD">
        <w:rPr>
          <w:rFonts w:cstheme="minorHAnsi"/>
        </w:rPr>
        <w:t>Labeled</w:t>
      </w:r>
      <w:r w:rsidRPr="00FA7ADD">
        <w:rPr>
          <w:rFonts w:cstheme="minorHAnsi"/>
        </w:rPr>
        <w:t xml:space="preserve"> with name and date. </w:t>
      </w:r>
    </w:p>
    <w:p w14:paraId="1603F56B" w14:textId="6222B1BE" w:rsidR="00BC0143" w:rsidRPr="00FA7ADD" w:rsidRDefault="00BC0143" w:rsidP="00BC0143">
      <w:pPr>
        <w:rPr>
          <w:rFonts w:cstheme="minorHAnsi"/>
        </w:rPr>
      </w:pPr>
    </w:p>
    <w:p w14:paraId="30EAC0CB" w14:textId="77777777" w:rsidR="00BC0143" w:rsidRPr="00FA7ADD" w:rsidRDefault="00BC0143" w:rsidP="00BC0143">
      <w:pPr>
        <w:rPr>
          <w:rFonts w:cstheme="minorHAnsi"/>
        </w:rPr>
      </w:pPr>
      <w:r w:rsidRPr="00FA7ADD">
        <w:rPr>
          <w:rFonts w:cstheme="minorHAnsi"/>
        </w:rPr>
        <w:lastRenderedPageBreak/>
        <w:t>Weaning</w:t>
      </w:r>
    </w:p>
    <w:p w14:paraId="38F30B0E" w14:textId="77777777" w:rsidR="00BC0143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>When the time comes, talk with parents/guardians about weaning their baby from the bottle and</w:t>
      </w:r>
    </w:p>
    <w:p w14:paraId="5EFBF3B9" w14:textId="77777777" w:rsidR="00BC0143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>when to introduce solid foods or new foods. Weaning efforts should be coordinated between the</w:t>
      </w:r>
    </w:p>
    <w:p w14:paraId="02C1DFAB" w14:textId="77777777" w:rsidR="00BC0143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>child’s home and the center.</w:t>
      </w:r>
    </w:p>
    <w:p w14:paraId="62AE6654" w14:textId="5955CF83" w:rsidR="00BC0143" w:rsidRPr="00FA7ADD" w:rsidRDefault="00BC0143" w:rsidP="00BC0143">
      <w:pPr>
        <w:rPr>
          <w:rFonts w:cstheme="minorHAnsi"/>
          <w:b/>
          <w:bCs/>
        </w:rPr>
      </w:pPr>
      <w:r w:rsidRPr="00FA7ADD">
        <w:rPr>
          <w:rFonts w:cstheme="minorHAnsi"/>
          <w:b/>
          <w:bCs/>
        </w:rPr>
        <w:t>Breast Milk Precautions:</w:t>
      </w:r>
    </w:p>
    <w:p w14:paraId="5798A219" w14:textId="77777777" w:rsidR="00BC0143" w:rsidRPr="00FA7ADD" w:rsidRDefault="00BC0143" w:rsidP="00BC0143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>Breast milk is a body fluid and should be treated as such. You should clean up breast milk spills</w:t>
      </w:r>
    </w:p>
    <w:p w14:paraId="158F740C" w14:textId="77777777" w:rsidR="00BC0143" w:rsidRPr="00FA7ADD" w:rsidRDefault="00BC0143" w:rsidP="00BC0143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>like any other body fluid:</w:t>
      </w:r>
    </w:p>
    <w:p w14:paraId="3B63B778" w14:textId="77777777" w:rsidR="00BC0143" w:rsidRPr="00FA7ADD" w:rsidRDefault="00BC0143" w:rsidP="00BC0143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> Wipe up the spill wearing disposable gloves.</w:t>
      </w:r>
    </w:p>
    <w:p w14:paraId="7B823887" w14:textId="77777777" w:rsidR="00BC0143" w:rsidRPr="00FA7ADD" w:rsidRDefault="00BC0143" w:rsidP="00BC0143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> Dispose of as directed. See the Procedures for Standard Precautions — Bloodborne</w:t>
      </w:r>
    </w:p>
    <w:p w14:paraId="4DBF8D40" w14:textId="77777777" w:rsidR="00BC0143" w:rsidRPr="00FA7ADD" w:rsidRDefault="00BC0143" w:rsidP="00BC0143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>Pathogens.</w:t>
      </w:r>
    </w:p>
    <w:p w14:paraId="489AB3FB" w14:textId="77777777" w:rsidR="00BC0143" w:rsidRPr="00FA7ADD" w:rsidRDefault="00BC0143" w:rsidP="00BC0143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> Clean the area with a bleach and water solution.</w:t>
      </w:r>
    </w:p>
    <w:p w14:paraId="71F774F4" w14:textId="77777777" w:rsidR="00BC0143" w:rsidRPr="00FA7ADD" w:rsidRDefault="00BC0143" w:rsidP="00BC0143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>A child should never drink another child’s breast milk. If this happens, the incident should be</w:t>
      </w:r>
    </w:p>
    <w:p w14:paraId="3D4EAD80" w14:textId="77777777" w:rsidR="00BC0143" w:rsidRPr="00FA7ADD" w:rsidRDefault="00BC0143" w:rsidP="00BC0143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>taken seriously. Although the risk of any illness being transmitted is very small, should it occur,</w:t>
      </w:r>
    </w:p>
    <w:p w14:paraId="0E62E0E5" w14:textId="77777777" w:rsidR="00BC0143" w:rsidRPr="00FA7ADD" w:rsidRDefault="00BC0143" w:rsidP="00BC0143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>proceed as follows:</w:t>
      </w:r>
    </w:p>
    <w:p w14:paraId="025A590F" w14:textId="77777777" w:rsidR="00BC0143" w:rsidRPr="00FA7ADD" w:rsidRDefault="00BC0143" w:rsidP="00BC0143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> Inform the parent/guardian of the child given the wrong bottle that his or her child drank</w:t>
      </w:r>
    </w:p>
    <w:p w14:paraId="5F1739D6" w14:textId="77777777" w:rsidR="00BC0143" w:rsidRPr="00FA7ADD" w:rsidRDefault="00BC0143" w:rsidP="00BC0143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>another child’s breast milk.</w:t>
      </w:r>
    </w:p>
    <w:p w14:paraId="1912B916" w14:textId="77777777" w:rsidR="00BC0143" w:rsidRPr="00FA7ADD" w:rsidRDefault="00BC0143" w:rsidP="00BC0143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> Ask the parent/guardian to notify his or her child’s physician immediately.</w:t>
      </w:r>
    </w:p>
    <w:p w14:paraId="7E535283" w14:textId="77777777" w:rsidR="00BC0143" w:rsidRPr="00FA7ADD" w:rsidRDefault="00BC0143" w:rsidP="00BC0143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> Inform the mother whose milk was consumed about the switch and ask her:</w:t>
      </w:r>
    </w:p>
    <w:p w14:paraId="5D915D68" w14:textId="77777777" w:rsidR="00BC0143" w:rsidRPr="00FA7ADD" w:rsidRDefault="00BC0143" w:rsidP="00BC0143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> how the milk was handled before it was brought to the center</w:t>
      </w:r>
    </w:p>
    <w:p w14:paraId="2CB93553" w14:textId="77777777" w:rsidR="00BC0143" w:rsidRPr="00FA7ADD" w:rsidRDefault="00BC0143" w:rsidP="00BC0143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> if she would be willing to share any pertinent medical information or be tested for any</w:t>
      </w:r>
    </w:p>
    <w:p w14:paraId="583F831F" w14:textId="77777777" w:rsidR="00BC0143" w:rsidRPr="00FA7ADD" w:rsidRDefault="00BC0143" w:rsidP="00BC0143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>communicable illnesses</w:t>
      </w:r>
    </w:p>
    <w:p w14:paraId="17963187" w14:textId="77777777" w:rsidR="00BC0143" w:rsidRPr="00FA7ADD" w:rsidRDefault="00BC0143" w:rsidP="00BC0143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> if she would be willing to allow a confidential call between her doctor and the other</w:t>
      </w:r>
    </w:p>
    <w:p w14:paraId="77F6C5C8" w14:textId="77777777" w:rsidR="00BC0143" w:rsidRPr="00FA7ADD" w:rsidRDefault="00BC0143" w:rsidP="00BC0143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>child's pediatrician</w:t>
      </w:r>
    </w:p>
    <w:p w14:paraId="31AA9CE9" w14:textId="77777777" w:rsidR="00BC0143" w:rsidRPr="00FA7ADD" w:rsidRDefault="00BC0143" w:rsidP="00BC0143">
      <w:pPr>
        <w:rPr>
          <w:rFonts w:cstheme="minorHAnsi"/>
        </w:rPr>
      </w:pPr>
    </w:p>
    <w:p w14:paraId="510E7D45" w14:textId="7DC848B1" w:rsidR="00BC0143" w:rsidRPr="00FA7ADD" w:rsidRDefault="00BC0143" w:rsidP="00BC0143">
      <w:pPr>
        <w:rPr>
          <w:rFonts w:cstheme="minorHAnsi"/>
          <w:b/>
          <w:bCs/>
        </w:rPr>
      </w:pPr>
      <w:r w:rsidRPr="00FA7ADD">
        <w:rPr>
          <w:rFonts w:cstheme="minorHAnsi"/>
          <w:b/>
          <w:bCs/>
        </w:rPr>
        <w:t>Preparing and Feeding an Infant a Bottle</w:t>
      </w:r>
      <w:r w:rsidR="00A60A12" w:rsidRPr="00FA7ADD">
        <w:rPr>
          <w:rFonts w:cstheme="minorHAnsi"/>
          <w:b/>
          <w:bCs/>
        </w:rPr>
        <w:t>:</w:t>
      </w:r>
    </w:p>
    <w:p w14:paraId="33E8A465" w14:textId="77777777" w:rsidR="00BC0143" w:rsidRPr="00FA7ADD" w:rsidRDefault="00BC0143" w:rsidP="00BC0143">
      <w:pPr>
        <w:rPr>
          <w:rFonts w:cstheme="minorHAnsi"/>
        </w:rPr>
      </w:pPr>
      <w:r w:rsidRPr="00FA7ADD">
        <w:rPr>
          <w:rFonts w:cstheme="minorHAnsi"/>
        </w:rPr>
        <w:t>Overview</w:t>
      </w:r>
    </w:p>
    <w:p w14:paraId="7EF798D8" w14:textId="1C1091BF" w:rsidR="00BC0143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 xml:space="preserve">Outlined below are </w:t>
      </w:r>
      <w:r w:rsidR="00A60A12" w:rsidRPr="00FA7ADD">
        <w:rPr>
          <w:rFonts w:cstheme="minorHAnsi"/>
        </w:rPr>
        <w:t xml:space="preserve">Grow with Me ECE Preschool and Childcare Center </w:t>
      </w:r>
      <w:r w:rsidRPr="00FA7ADD">
        <w:rPr>
          <w:rFonts w:cstheme="minorHAnsi"/>
        </w:rPr>
        <w:t>procedures for</w:t>
      </w:r>
    </w:p>
    <w:p w14:paraId="7BAF94B8" w14:textId="77777777" w:rsidR="00BC0143" w:rsidRPr="00FA7ADD" w:rsidRDefault="00BC0143" w:rsidP="00A60A12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> storing bottles of formula and milk</w:t>
      </w:r>
    </w:p>
    <w:p w14:paraId="19E95999" w14:textId="77777777" w:rsidR="00BC0143" w:rsidRPr="00FA7ADD" w:rsidRDefault="00BC0143" w:rsidP="00A60A12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> storing bottles of breast milk</w:t>
      </w:r>
    </w:p>
    <w:p w14:paraId="281EF4B6" w14:textId="77777777" w:rsidR="00BC0143" w:rsidRPr="00FA7ADD" w:rsidRDefault="00BC0143" w:rsidP="00A60A12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> warming a bottle for feeding an infant</w:t>
      </w:r>
    </w:p>
    <w:p w14:paraId="469EB173" w14:textId="1628A25B" w:rsidR="00BC0143" w:rsidRPr="00FA7ADD" w:rsidRDefault="00BC0143" w:rsidP="00A60A12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 xml:space="preserve"> feeding an </w:t>
      </w:r>
      <w:r w:rsidR="00FA7ADD" w:rsidRPr="00FA7ADD">
        <w:rPr>
          <w:rFonts w:cstheme="minorHAnsi"/>
        </w:rPr>
        <w:t>infant,</w:t>
      </w:r>
      <w:r w:rsidRPr="00FA7ADD">
        <w:rPr>
          <w:rFonts w:cstheme="minorHAnsi"/>
        </w:rPr>
        <w:t xml:space="preserve"> a bottle of formula, milk, or breast milk</w:t>
      </w:r>
    </w:p>
    <w:p w14:paraId="0F65A7B5" w14:textId="77777777" w:rsidR="00A60A12" w:rsidRPr="00FA7ADD" w:rsidRDefault="00A60A12" w:rsidP="00BC0143">
      <w:pPr>
        <w:rPr>
          <w:rFonts w:cstheme="minorHAnsi"/>
        </w:rPr>
      </w:pPr>
    </w:p>
    <w:p w14:paraId="510A5F9E" w14:textId="42B40662" w:rsidR="00BC0143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>Infants younger than 12 months will not be fed cow’s milk and only whole milk or reduced fat</w:t>
      </w:r>
    </w:p>
    <w:p w14:paraId="16031E3F" w14:textId="77777777" w:rsidR="00BC0143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>(2%) milk (recommended by the child’s medical provider) will be fed to children between 12 to</w:t>
      </w:r>
    </w:p>
    <w:p w14:paraId="10AC154E" w14:textId="77777777" w:rsidR="00BC0143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>24 months of age who are not on formula or breast milk (NAEYC 5.B.13). No other milk</w:t>
      </w:r>
    </w:p>
    <w:p w14:paraId="34BA1094" w14:textId="77777777" w:rsidR="00BC0143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>products, i.e., skim milk, milk containing 1% or 2% butterfat or reconstituted nonfat dry milk will</w:t>
      </w:r>
    </w:p>
    <w:p w14:paraId="611ABCEE" w14:textId="77777777" w:rsidR="00BC0143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>be fed to any child unless under the direction of the parent and the child’s health care provider.</w:t>
      </w:r>
    </w:p>
    <w:p w14:paraId="63A66BEE" w14:textId="77777777" w:rsidR="00A60A12" w:rsidRPr="00FA7ADD" w:rsidRDefault="00A60A12" w:rsidP="00A60A12">
      <w:pPr>
        <w:pStyle w:val="NoSpacing"/>
        <w:rPr>
          <w:rFonts w:cstheme="minorHAnsi"/>
        </w:rPr>
      </w:pPr>
    </w:p>
    <w:p w14:paraId="02877DFA" w14:textId="77777777" w:rsidR="00A60A12" w:rsidRPr="00FA7ADD" w:rsidRDefault="00A60A12" w:rsidP="00A60A12">
      <w:pPr>
        <w:pStyle w:val="NoSpacing"/>
        <w:rPr>
          <w:rFonts w:cstheme="minorHAnsi"/>
        </w:rPr>
      </w:pPr>
    </w:p>
    <w:p w14:paraId="7E8A94E0" w14:textId="3058C764" w:rsidR="00BC0143" w:rsidRPr="00FA7ADD" w:rsidRDefault="00A60A12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 xml:space="preserve">Grow with Me ECE Preschool and Childcare Center </w:t>
      </w:r>
      <w:r w:rsidR="00BC0143" w:rsidRPr="00FA7ADD">
        <w:rPr>
          <w:rFonts w:cstheme="minorHAnsi"/>
        </w:rPr>
        <w:t>recommends that formula be brought from home in ready-to-feed concentrations.</w:t>
      </w:r>
      <w:r w:rsidRPr="00FA7ADD">
        <w:rPr>
          <w:rFonts w:cstheme="minorHAnsi"/>
        </w:rPr>
        <w:t xml:space="preserve"> </w:t>
      </w:r>
      <w:r w:rsidR="00BC0143" w:rsidRPr="00FA7ADD">
        <w:rPr>
          <w:rFonts w:cstheme="minorHAnsi"/>
        </w:rPr>
        <w:t>However, if preferred, center staff can prepare formula onsite according to the instructions on the</w:t>
      </w:r>
      <w:r w:rsidRPr="00FA7ADD">
        <w:rPr>
          <w:rFonts w:cstheme="minorHAnsi"/>
        </w:rPr>
        <w:t xml:space="preserve"> </w:t>
      </w:r>
      <w:r w:rsidR="00BC0143" w:rsidRPr="00FA7ADD">
        <w:rPr>
          <w:rFonts w:cstheme="minorHAnsi"/>
        </w:rPr>
        <w:t>label and the formula is clearly labeled with the child’s full name and date. If the parent/guardian</w:t>
      </w:r>
      <w:r w:rsidRPr="00FA7ADD">
        <w:rPr>
          <w:rFonts w:cstheme="minorHAnsi"/>
        </w:rPr>
        <w:t xml:space="preserve"> </w:t>
      </w:r>
      <w:r w:rsidR="00BC0143" w:rsidRPr="00FA7ADD">
        <w:rPr>
          <w:rFonts w:cstheme="minorHAnsi"/>
        </w:rPr>
        <w:t xml:space="preserve">wishes that the formula is prepared in a way other than what is stated on the </w:t>
      </w:r>
      <w:r w:rsidR="00BC0143" w:rsidRPr="00FA7ADD">
        <w:rPr>
          <w:rFonts w:cstheme="minorHAnsi"/>
        </w:rPr>
        <w:lastRenderedPageBreak/>
        <w:t>directions,</w:t>
      </w:r>
      <w:r w:rsidRPr="00FA7ADD">
        <w:rPr>
          <w:rFonts w:cstheme="minorHAnsi"/>
        </w:rPr>
        <w:t xml:space="preserve"> </w:t>
      </w:r>
      <w:r w:rsidR="00BC0143" w:rsidRPr="00FA7ADD">
        <w:rPr>
          <w:rFonts w:cstheme="minorHAnsi"/>
        </w:rPr>
        <w:t>authorization from the child’s medical provider is also required. Only the scoop from that comes</w:t>
      </w:r>
      <w:r w:rsidRPr="00FA7ADD">
        <w:rPr>
          <w:rFonts w:cstheme="minorHAnsi"/>
        </w:rPr>
        <w:t xml:space="preserve"> </w:t>
      </w:r>
      <w:r w:rsidR="00BC0143" w:rsidRPr="00FA7ADD">
        <w:rPr>
          <w:rFonts w:cstheme="minorHAnsi"/>
        </w:rPr>
        <w:t>with the can of formula should be used for measuring purposes as these may vary between</w:t>
      </w:r>
    </w:p>
    <w:p w14:paraId="257E4A1E" w14:textId="77777777" w:rsidR="00BC0143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>manufacturers and products. Sterilized bottles should be brought from home. All bottles and caps</w:t>
      </w:r>
    </w:p>
    <w:p w14:paraId="78EE145F" w14:textId="77777777" w:rsidR="00BC0143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>must be labeled with the child’s full name.</w:t>
      </w:r>
    </w:p>
    <w:p w14:paraId="0E8ACC32" w14:textId="77777777" w:rsidR="00A60A12" w:rsidRPr="00FA7ADD" w:rsidRDefault="00A60A12" w:rsidP="00BC0143">
      <w:pPr>
        <w:rPr>
          <w:rFonts w:cstheme="minorHAnsi"/>
        </w:rPr>
      </w:pPr>
    </w:p>
    <w:p w14:paraId="6090788C" w14:textId="58E61A46" w:rsidR="00BC0143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>Note: Solid food should not be fed in a bottle unless the child has specific written instructions</w:t>
      </w:r>
    </w:p>
    <w:p w14:paraId="216D6C67" w14:textId="77777777" w:rsidR="00BC0143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>from a physician. Solid food in a bottle is not only a choking hazard, it also teaches the child to</w:t>
      </w:r>
    </w:p>
    <w:p w14:paraId="7DE46137" w14:textId="27EB0602" w:rsidR="00BC0143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>eat solid foods incorrectly.</w:t>
      </w:r>
    </w:p>
    <w:p w14:paraId="7E525310" w14:textId="77777777" w:rsidR="00A60A12" w:rsidRPr="00FA7ADD" w:rsidRDefault="00A60A12" w:rsidP="00A60A12">
      <w:pPr>
        <w:pStyle w:val="NoSpacing"/>
        <w:rPr>
          <w:rFonts w:cstheme="minorHAnsi"/>
        </w:rPr>
      </w:pPr>
    </w:p>
    <w:p w14:paraId="3D7264DB" w14:textId="77777777" w:rsidR="00BC0143" w:rsidRPr="00FA7ADD" w:rsidRDefault="00BC0143" w:rsidP="00BC0143">
      <w:pPr>
        <w:rPr>
          <w:rFonts w:cstheme="minorHAnsi"/>
          <w:b/>
          <w:bCs/>
        </w:rPr>
      </w:pPr>
      <w:r w:rsidRPr="00FA7ADD">
        <w:rPr>
          <w:rFonts w:cstheme="minorHAnsi"/>
          <w:b/>
          <w:bCs/>
        </w:rPr>
        <w:t>Use of Glass Bottles</w:t>
      </w:r>
    </w:p>
    <w:p w14:paraId="6893F25C" w14:textId="77777777" w:rsidR="00BC0143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>Families may request the use of glass bottles for their child because many infant bottles continue</w:t>
      </w:r>
    </w:p>
    <w:p w14:paraId="0EC5943C" w14:textId="77777777" w:rsidR="00BC0143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>to be made with the chemical BPA (Bisphenol A). Studies suggest that the chemical leaches into</w:t>
      </w:r>
    </w:p>
    <w:p w14:paraId="4CD468FC" w14:textId="77777777" w:rsidR="00BC0143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>the bottle, causing harm to the infant when ingested with the contents of the bottle. If allowed by</w:t>
      </w:r>
    </w:p>
    <w:p w14:paraId="0BCC6551" w14:textId="77777777" w:rsidR="00BC0143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>your state licensing agency, glass bottles may be used but the following are some options to first</w:t>
      </w:r>
    </w:p>
    <w:p w14:paraId="3B5778C4" w14:textId="416F9B82" w:rsidR="00BC0143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>discuss with the family to minimize risk:</w:t>
      </w:r>
    </w:p>
    <w:p w14:paraId="71AD929B" w14:textId="77777777" w:rsidR="00D0258C" w:rsidRPr="00FA7ADD" w:rsidRDefault="00D0258C" w:rsidP="00A60A12">
      <w:pPr>
        <w:pStyle w:val="NoSpacing"/>
        <w:rPr>
          <w:rFonts w:cstheme="minorHAnsi"/>
        </w:rPr>
      </w:pPr>
    </w:p>
    <w:p w14:paraId="25C0D4B7" w14:textId="77777777" w:rsidR="00BC0143" w:rsidRPr="00FA7ADD" w:rsidRDefault="00BC0143" w:rsidP="00A60A12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> Use glass bottles at home and plastic at the center</w:t>
      </w:r>
    </w:p>
    <w:p w14:paraId="71AD3E54" w14:textId="77777777" w:rsidR="00BC0143" w:rsidRPr="00FA7ADD" w:rsidRDefault="00BC0143" w:rsidP="00A60A12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> Bring milk/formula to the center in glass bottles and contents will be transferred to plastic</w:t>
      </w:r>
    </w:p>
    <w:p w14:paraId="1E3D1228" w14:textId="77777777" w:rsidR="00BC0143" w:rsidRPr="00FA7ADD" w:rsidRDefault="00BC0143" w:rsidP="00A60A12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>bottles (provided by the family) for feeding</w:t>
      </w:r>
    </w:p>
    <w:p w14:paraId="27EE42E7" w14:textId="77777777" w:rsidR="00BC0143" w:rsidRPr="00FA7ADD" w:rsidRDefault="00BC0143" w:rsidP="00A60A12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> Many stores (such as Whole Foods) sell baby bottles without BPA: look for numbers 1,</w:t>
      </w:r>
    </w:p>
    <w:p w14:paraId="7A895E7F" w14:textId="77777777" w:rsidR="00BC0143" w:rsidRPr="00FA7ADD" w:rsidRDefault="00BC0143" w:rsidP="00A60A12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>2, 4 or 5 on the bottom of the bottle or those stamped BPA Free.</w:t>
      </w:r>
    </w:p>
    <w:p w14:paraId="02FB3264" w14:textId="77777777" w:rsidR="00BC0143" w:rsidRPr="00FA7ADD" w:rsidRDefault="00BC0143" w:rsidP="00A60A12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> Use glass bottles with a rubber grip or silicone sleeve (sold as a unit). This reduces the</w:t>
      </w:r>
    </w:p>
    <w:p w14:paraId="79C8CA5E" w14:textId="77777777" w:rsidR="00BC0143" w:rsidRPr="00FA7ADD" w:rsidRDefault="00BC0143" w:rsidP="00A60A12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>risk of dropping the bottle while feeding.</w:t>
      </w:r>
    </w:p>
    <w:p w14:paraId="53C8C4FC" w14:textId="77777777" w:rsidR="00A60A12" w:rsidRPr="00FA7ADD" w:rsidRDefault="00A60A12" w:rsidP="00BC0143">
      <w:pPr>
        <w:rPr>
          <w:rFonts w:cstheme="minorHAnsi"/>
        </w:rPr>
      </w:pPr>
    </w:p>
    <w:p w14:paraId="075D8739" w14:textId="4DBC81B4" w:rsidR="00BC0143" w:rsidRPr="00FA7ADD" w:rsidRDefault="00BC0143" w:rsidP="00BC0143">
      <w:pPr>
        <w:rPr>
          <w:rFonts w:cstheme="minorHAnsi"/>
        </w:rPr>
      </w:pPr>
      <w:r w:rsidRPr="00FA7ADD">
        <w:rPr>
          <w:rFonts w:cstheme="minorHAnsi"/>
        </w:rPr>
        <w:t>Procedure</w:t>
      </w:r>
      <w:r w:rsidR="00A60A12" w:rsidRPr="00FA7ADD">
        <w:rPr>
          <w:rFonts w:cstheme="minorHAnsi"/>
        </w:rPr>
        <w:t xml:space="preserve"> </w:t>
      </w:r>
      <w:r w:rsidRPr="00FA7ADD">
        <w:rPr>
          <w:rFonts w:cstheme="minorHAnsi"/>
        </w:rPr>
        <w:t>Storing Bottles of Formula and Milk</w:t>
      </w:r>
    </w:p>
    <w:p w14:paraId="2A193B06" w14:textId="77777777" w:rsidR="00BC0143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>1. Verify that bottles of formula or milk are properly labeled. As soon as bottles of formula</w:t>
      </w:r>
    </w:p>
    <w:p w14:paraId="24FA1A31" w14:textId="77777777" w:rsidR="00BC0143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>or milk are brought to the center, verify that each bottle is labeled with easy-to-read labels,</w:t>
      </w:r>
    </w:p>
    <w:p w14:paraId="29CB8871" w14:textId="2ADE2FFB" w:rsidR="00BC0143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>showing</w:t>
      </w:r>
    </w:p>
    <w:p w14:paraId="28E38AC6" w14:textId="77777777" w:rsidR="00D0258C" w:rsidRPr="00FA7ADD" w:rsidRDefault="00D0258C" w:rsidP="00A60A12">
      <w:pPr>
        <w:pStyle w:val="NoSpacing"/>
        <w:rPr>
          <w:rFonts w:cstheme="minorHAnsi"/>
        </w:rPr>
      </w:pPr>
    </w:p>
    <w:p w14:paraId="003E2B33" w14:textId="77777777" w:rsidR="00BC0143" w:rsidRPr="00FA7ADD" w:rsidRDefault="00BC0143" w:rsidP="00A60A12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> the infant’s full name</w:t>
      </w:r>
    </w:p>
    <w:p w14:paraId="6C0BF654" w14:textId="77777777" w:rsidR="00BC0143" w:rsidRPr="00FA7ADD" w:rsidRDefault="00BC0143" w:rsidP="00A60A12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> the date prepared (formula)</w:t>
      </w:r>
    </w:p>
    <w:p w14:paraId="21F5D434" w14:textId="03C59592" w:rsidR="00BC0143" w:rsidRPr="00FA7ADD" w:rsidRDefault="00BC0143" w:rsidP="00A60A12">
      <w:pPr>
        <w:pStyle w:val="NoSpacing"/>
        <w:ind w:left="720"/>
        <w:rPr>
          <w:rFonts w:cstheme="minorHAnsi"/>
        </w:rPr>
      </w:pPr>
      <w:r w:rsidRPr="00FA7ADD">
        <w:rPr>
          <w:rFonts w:cstheme="minorHAnsi"/>
        </w:rPr>
        <w:t xml:space="preserve"> an expiration </w:t>
      </w:r>
      <w:r w:rsidR="00FA7ADD" w:rsidRPr="00FA7ADD">
        <w:rPr>
          <w:rFonts w:cstheme="minorHAnsi"/>
        </w:rPr>
        <w:t>dates</w:t>
      </w:r>
    </w:p>
    <w:p w14:paraId="29B718CB" w14:textId="77777777" w:rsidR="00A60A12" w:rsidRPr="00FA7ADD" w:rsidRDefault="00A60A12" w:rsidP="00A60A12">
      <w:pPr>
        <w:pStyle w:val="NoSpacing"/>
        <w:ind w:left="720"/>
        <w:rPr>
          <w:rFonts w:cstheme="minorHAnsi"/>
        </w:rPr>
      </w:pPr>
    </w:p>
    <w:p w14:paraId="0688A018" w14:textId="77777777" w:rsidR="00BC0143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>Note: Do not accept any bottles unless they are labeled with the child’s full name, and do not use</w:t>
      </w:r>
    </w:p>
    <w:p w14:paraId="427279E8" w14:textId="703EF2F1" w:rsidR="00BC0143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>any unlabeled bottles that have been accidentally accepted.</w:t>
      </w:r>
    </w:p>
    <w:p w14:paraId="39FB0787" w14:textId="77777777" w:rsidR="00A60A12" w:rsidRPr="00FA7ADD" w:rsidRDefault="00A60A12" w:rsidP="00A60A12">
      <w:pPr>
        <w:pStyle w:val="NoSpacing"/>
        <w:rPr>
          <w:rFonts w:cstheme="minorHAnsi"/>
        </w:rPr>
      </w:pPr>
    </w:p>
    <w:p w14:paraId="3CBB942B" w14:textId="77777777" w:rsidR="00BC0143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>2. Refrigerate bottles of formula and milk immediately. Separate storage bins for each</w:t>
      </w:r>
    </w:p>
    <w:p w14:paraId="03301C21" w14:textId="02F3EB14" w:rsidR="00A60A12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>infant’s feedings should be provided and clearly labeled with the child’s full name</w:t>
      </w:r>
      <w:r w:rsidR="00A60A12" w:rsidRPr="00FA7ADD">
        <w:rPr>
          <w:rFonts w:cstheme="minorHAnsi"/>
        </w:rPr>
        <w:t>.</w:t>
      </w:r>
    </w:p>
    <w:p w14:paraId="7580B60B" w14:textId="7C51B9F7" w:rsidR="00BC0143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>Refrigerator temperature should be kept between 39º and</w:t>
      </w:r>
      <w:r w:rsidR="00A60A12" w:rsidRPr="00FA7ADD">
        <w:rPr>
          <w:rFonts w:cstheme="minorHAnsi"/>
        </w:rPr>
        <w:t xml:space="preserve"> </w:t>
      </w:r>
      <w:r w:rsidRPr="00FA7ADD">
        <w:rPr>
          <w:rFonts w:cstheme="minorHAnsi"/>
        </w:rPr>
        <w:t>45ºF.</w:t>
      </w:r>
    </w:p>
    <w:p w14:paraId="65D4C22C" w14:textId="77777777" w:rsidR="00BC0143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>Do not leave prepared bottles standing on the counter.</w:t>
      </w:r>
    </w:p>
    <w:p w14:paraId="549C7C7E" w14:textId="77777777" w:rsidR="00D0258C" w:rsidRPr="00FA7ADD" w:rsidRDefault="00D0258C" w:rsidP="00A60A12">
      <w:pPr>
        <w:pStyle w:val="NoSpacing"/>
        <w:rPr>
          <w:rFonts w:cstheme="minorHAnsi"/>
        </w:rPr>
      </w:pPr>
    </w:p>
    <w:p w14:paraId="4D99731F" w14:textId="3C4F988F" w:rsidR="00BC0143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>Note: Bottles should be brought in and taken home daily. If bottles remain in the center, all</w:t>
      </w:r>
    </w:p>
    <w:p w14:paraId="12E24A60" w14:textId="77777777" w:rsidR="00BC0143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>unused bottles of formula should be removed from the refrigerator after 24 hours and discarded.</w:t>
      </w:r>
    </w:p>
    <w:p w14:paraId="0E4BFDC0" w14:textId="77777777" w:rsidR="00BC0143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>Unused bottles of milk should be removed after 48 hours and discarded. Powdered formula</w:t>
      </w:r>
    </w:p>
    <w:p w14:paraId="14525D0F" w14:textId="77777777" w:rsidR="00BC0143" w:rsidRPr="00FA7ADD" w:rsidRDefault="00BC0143" w:rsidP="00A60A12">
      <w:pPr>
        <w:pStyle w:val="NoSpacing"/>
        <w:rPr>
          <w:rFonts w:cstheme="minorHAnsi"/>
        </w:rPr>
      </w:pPr>
      <w:r w:rsidRPr="00FA7ADD">
        <w:rPr>
          <w:rFonts w:cstheme="minorHAnsi"/>
        </w:rPr>
        <w:t>should be discarded after the stated shelf period (expiration date).</w:t>
      </w:r>
    </w:p>
    <w:p w14:paraId="680A4403" w14:textId="77777777" w:rsidR="00A60A12" w:rsidRPr="00536656" w:rsidRDefault="00A60A12" w:rsidP="00BC0143">
      <w:pPr>
        <w:rPr>
          <w:rFonts w:cstheme="minorHAnsi"/>
          <w:b/>
          <w:bCs/>
          <w:sz w:val="24"/>
          <w:szCs w:val="24"/>
        </w:rPr>
      </w:pPr>
    </w:p>
    <w:p w14:paraId="36C8C5AB" w14:textId="6CE009FE" w:rsidR="00BC0143" w:rsidRPr="00536656" w:rsidRDefault="00BC0143" w:rsidP="00BC0143">
      <w:pPr>
        <w:rPr>
          <w:rFonts w:cstheme="minorHAnsi"/>
          <w:b/>
          <w:bCs/>
          <w:sz w:val="24"/>
          <w:szCs w:val="24"/>
        </w:rPr>
      </w:pPr>
      <w:r w:rsidRPr="00536656">
        <w:rPr>
          <w:rFonts w:cstheme="minorHAnsi"/>
          <w:b/>
          <w:bCs/>
          <w:sz w:val="24"/>
          <w:szCs w:val="24"/>
        </w:rPr>
        <w:t>Storing Bottles of Breast Milk</w:t>
      </w:r>
      <w:r w:rsidR="00A60A12" w:rsidRPr="00536656">
        <w:rPr>
          <w:rFonts w:cstheme="minorHAnsi"/>
          <w:b/>
          <w:bCs/>
          <w:sz w:val="24"/>
          <w:szCs w:val="24"/>
        </w:rPr>
        <w:t>:</w:t>
      </w:r>
    </w:p>
    <w:p w14:paraId="4F53F3F5" w14:textId="77777777" w:rsidR="00BC0143" w:rsidRPr="00536656" w:rsidRDefault="00BC0143" w:rsidP="00D0258C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1. Verify that bottles of breast milk are properly labeled. As soon as bottles of breast milk</w:t>
      </w:r>
    </w:p>
    <w:p w14:paraId="62C2D8BE" w14:textId="49E6288B" w:rsidR="00BC0143" w:rsidRPr="00536656" w:rsidRDefault="00BC0143" w:rsidP="00D0258C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are brought to the center, verify that each bottle is labeled with easy-to-read labels, showing</w:t>
      </w:r>
    </w:p>
    <w:p w14:paraId="1DAE43E6" w14:textId="77777777" w:rsidR="00D0258C" w:rsidRPr="00536656" w:rsidRDefault="00D0258C" w:rsidP="00D0258C">
      <w:pPr>
        <w:pStyle w:val="NoSpacing"/>
        <w:rPr>
          <w:rFonts w:cstheme="minorHAnsi"/>
          <w:sz w:val="24"/>
          <w:szCs w:val="24"/>
        </w:rPr>
      </w:pPr>
    </w:p>
    <w:p w14:paraId="6801C996" w14:textId="77777777" w:rsidR="00BC0143" w:rsidRPr="00536656" w:rsidRDefault="00BC0143" w:rsidP="00D0258C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 the infant’s full name</w:t>
      </w:r>
    </w:p>
    <w:p w14:paraId="279F7428" w14:textId="77777777" w:rsidR="00BC0143" w:rsidRPr="00536656" w:rsidRDefault="00BC0143" w:rsidP="00D0258C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 the date collected</w:t>
      </w:r>
    </w:p>
    <w:p w14:paraId="2B37F541" w14:textId="1AC3511A" w:rsidR="00BC0143" w:rsidRPr="00536656" w:rsidRDefault="00BC0143" w:rsidP="00D0258C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 xml:space="preserve"> an expiration </w:t>
      </w:r>
      <w:r w:rsidR="00FA7ADD" w:rsidRPr="00536656">
        <w:rPr>
          <w:rFonts w:cstheme="minorHAnsi"/>
          <w:sz w:val="24"/>
          <w:szCs w:val="24"/>
        </w:rPr>
        <w:t>dates</w:t>
      </w:r>
    </w:p>
    <w:p w14:paraId="6EDD9A9F" w14:textId="77777777" w:rsidR="00D0258C" w:rsidRPr="00536656" w:rsidRDefault="00D0258C" w:rsidP="00BC0143">
      <w:pPr>
        <w:rPr>
          <w:rFonts w:cstheme="minorHAnsi"/>
          <w:sz w:val="24"/>
          <w:szCs w:val="24"/>
        </w:rPr>
      </w:pPr>
    </w:p>
    <w:p w14:paraId="1D43A534" w14:textId="5657517A" w:rsidR="00BC0143" w:rsidRPr="00536656" w:rsidRDefault="00BC0143" w:rsidP="00BC0143">
      <w:pPr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2. Refrigerate or freeze bottles of breast milk immediately, as appropriate.</w:t>
      </w:r>
    </w:p>
    <w:p w14:paraId="472588D8" w14:textId="77777777" w:rsidR="00BC0143" w:rsidRPr="00536656" w:rsidRDefault="00BC0143" w:rsidP="00D0258C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 If the breast milk will be used within 24 hours, store the bottles immediately upon receipt</w:t>
      </w:r>
    </w:p>
    <w:p w14:paraId="05FF8EDA" w14:textId="77777777" w:rsidR="00BC0143" w:rsidRPr="00536656" w:rsidRDefault="00BC0143" w:rsidP="00D0258C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in a clean, tightly sealed, labeled, and dated container that is placed in the rear of the</w:t>
      </w:r>
    </w:p>
    <w:p w14:paraId="38180681" w14:textId="77777777" w:rsidR="00BC0143" w:rsidRPr="00536656" w:rsidRDefault="00BC0143" w:rsidP="00D0258C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refrigerator (in the child’s labeled storage bin).</w:t>
      </w:r>
    </w:p>
    <w:p w14:paraId="0CBE5D61" w14:textId="77777777" w:rsidR="00BC0143" w:rsidRPr="00536656" w:rsidRDefault="00BC0143" w:rsidP="00D0258C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 Freeze breast milk if it will not be used within 24 hours, in two-to four-ounce servings.</w:t>
      </w:r>
    </w:p>
    <w:p w14:paraId="7E1115E5" w14:textId="34E9A6AB" w:rsidR="00BC0143" w:rsidRPr="00536656" w:rsidRDefault="00BC0143" w:rsidP="00D0258C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Place the bottles in the rear of the freezer, not near the door.</w:t>
      </w:r>
    </w:p>
    <w:p w14:paraId="02ABB5FB" w14:textId="77777777" w:rsidR="00D0258C" w:rsidRPr="00536656" w:rsidRDefault="00D0258C" w:rsidP="00D0258C">
      <w:pPr>
        <w:pStyle w:val="NoSpacing"/>
        <w:ind w:left="720"/>
        <w:rPr>
          <w:rFonts w:cstheme="minorHAnsi"/>
          <w:sz w:val="24"/>
          <w:szCs w:val="24"/>
        </w:rPr>
      </w:pPr>
    </w:p>
    <w:p w14:paraId="7081F337" w14:textId="77777777" w:rsidR="00BC0143" w:rsidRPr="00536656" w:rsidRDefault="00BC0143" w:rsidP="00D0258C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Note: Milk may be frozen for one month in an average freezer. Discard frozen breast milk after</w:t>
      </w:r>
    </w:p>
    <w:p w14:paraId="445C7D17" w14:textId="77777777" w:rsidR="00BC0143" w:rsidRPr="00536656" w:rsidRDefault="00BC0143" w:rsidP="00D0258C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one month. Although some literature suggests that breast milk may be frozen for a longer period,</w:t>
      </w:r>
    </w:p>
    <w:p w14:paraId="2B37BBCA" w14:textId="77777777" w:rsidR="00BC0143" w:rsidRPr="00536656" w:rsidRDefault="00BC0143" w:rsidP="00D0258C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given the types of freezers in our centers and the frequency with which they are opened, it is</w:t>
      </w:r>
    </w:p>
    <w:p w14:paraId="142C0575" w14:textId="77777777" w:rsidR="00BC0143" w:rsidRPr="00536656" w:rsidRDefault="00BC0143" w:rsidP="00D0258C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recommended that it be kept frozen no longer than one month.</w:t>
      </w:r>
    </w:p>
    <w:p w14:paraId="5DDBE544" w14:textId="77777777" w:rsidR="00D0258C" w:rsidRPr="00536656" w:rsidRDefault="00D0258C" w:rsidP="00D0258C">
      <w:pPr>
        <w:pStyle w:val="NoSpacing"/>
        <w:rPr>
          <w:rFonts w:cstheme="minorHAnsi"/>
          <w:sz w:val="24"/>
          <w:szCs w:val="24"/>
        </w:rPr>
      </w:pPr>
    </w:p>
    <w:p w14:paraId="77DA2182" w14:textId="10711915" w:rsidR="00BC0143" w:rsidRPr="00536656" w:rsidRDefault="00BC0143" w:rsidP="00D0258C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Note: Remove all unused bottles (not previously frozen) of breast milk from the refrigerator after</w:t>
      </w:r>
    </w:p>
    <w:p w14:paraId="0644676D" w14:textId="77777777" w:rsidR="00BC0143" w:rsidRPr="00536656" w:rsidRDefault="00BC0143" w:rsidP="00D0258C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48 hours and discard the contents.</w:t>
      </w:r>
    </w:p>
    <w:p w14:paraId="094062FE" w14:textId="77777777" w:rsidR="00BC0143" w:rsidRPr="00536656" w:rsidRDefault="00BC0143" w:rsidP="00BC0143">
      <w:pPr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Infant Feeding Procedure</w:t>
      </w:r>
    </w:p>
    <w:p w14:paraId="44D48AC1" w14:textId="57F739BE" w:rsidR="00BC0143" w:rsidRPr="00536656" w:rsidRDefault="00BC0143" w:rsidP="00BC0143">
      <w:pPr>
        <w:rPr>
          <w:rFonts w:cstheme="minorHAnsi"/>
          <w:b/>
          <w:bCs/>
          <w:sz w:val="24"/>
          <w:szCs w:val="24"/>
        </w:rPr>
      </w:pPr>
      <w:r w:rsidRPr="00536656">
        <w:rPr>
          <w:rFonts w:cstheme="minorHAnsi"/>
          <w:b/>
          <w:bCs/>
          <w:sz w:val="24"/>
          <w:szCs w:val="24"/>
        </w:rPr>
        <w:t>Warming Bottles of Formula, Milk, and Breast Milk</w:t>
      </w:r>
      <w:r w:rsidR="00D0258C" w:rsidRPr="00536656">
        <w:rPr>
          <w:rFonts w:cstheme="minorHAnsi"/>
          <w:b/>
          <w:bCs/>
          <w:sz w:val="24"/>
          <w:szCs w:val="24"/>
        </w:rPr>
        <w:t>:</w:t>
      </w:r>
    </w:p>
    <w:p w14:paraId="28DBF764" w14:textId="77777777" w:rsidR="00BC0143" w:rsidRPr="00536656" w:rsidRDefault="00BC0143" w:rsidP="00D0258C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Note: Regardless of whether you are preparing a bottle of formula, milk, or breast milk, verify</w:t>
      </w:r>
    </w:p>
    <w:p w14:paraId="19AE810F" w14:textId="77777777" w:rsidR="00BC0143" w:rsidRPr="00536656" w:rsidRDefault="00BC0143" w:rsidP="00D0258C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that you have the correct bottle for the child. Double-check the bottle to ensure that it is clearly</w:t>
      </w:r>
    </w:p>
    <w:p w14:paraId="5699EC19" w14:textId="1260BFC0" w:rsidR="00BC0143" w:rsidRPr="00536656" w:rsidRDefault="00BC0143" w:rsidP="00D0258C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labeled with the full name of the child for whom it is intended.</w:t>
      </w:r>
    </w:p>
    <w:p w14:paraId="24A8D14A" w14:textId="77777777" w:rsidR="00D0258C" w:rsidRPr="00536656" w:rsidRDefault="00D0258C" w:rsidP="00D0258C">
      <w:pPr>
        <w:pStyle w:val="NoSpacing"/>
        <w:rPr>
          <w:rFonts w:cstheme="minorHAnsi"/>
          <w:sz w:val="24"/>
          <w:szCs w:val="24"/>
        </w:rPr>
      </w:pPr>
    </w:p>
    <w:p w14:paraId="6A035824" w14:textId="77777777" w:rsidR="00BC0143" w:rsidRPr="00536656" w:rsidRDefault="00BC0143" w:rsidP="00D0258C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1. Wash your hands and sanitize work surfaces.</w:t>
      </w:r>
    </w:p>
    <w:p w14:paraId="1EEBBCEE" w14:textId="77777777" w:rsidR="00BC0143" w:rsidRPr="00536656" w:rsidRDefault="00BC0143" w:rsidP="00D0258C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2. Thaw frozen breast milk. If you are using frozen breast milk, remove the bottle from the</w:t>
      </w:r>
    </w:p>
    <w:p w14:paraId="54BBC43C" w14:textId="77777777" w:rsidR="00BC0143" w:rsidRPr="00536656" w:rsidRDefault="00BC0143" w:rsidP="00D0258C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freezer and place it in a container of cool running water, gently swirling it periodically to</w:t>
      </w:r>
    </w:p>
    <w:p w14:paraId="42642077" w14:textId="77777777" w:rsidR="00BC0143" w:rsidRPr="00536656" w:rsidRDefault="00BC0143" w:rsidP="00D0258C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evenly distribute the temperature or place it in the refrigerator to defrost if there is time. Use</w:t>
      </w:r>
    </w:p>
    <w:p w14:paraId="553A4480" w14:textId="65F102CA" w:rsidR="00BC0143" w:rsidRPr="00536656" w:rsidRDefault="00BC0143" w:rsidP="00D0258C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lastRenderedPageBreak/>
        <w:t>the oldest bottle of breast milk first.</w:t>
      </w:r>
      <w:r w:rsidR="00D0258C" w:rsidRPr="00536656">
        <w:rPr>
          <w:rFonts w:cstheme="minorHAnsi"/>
          <w:sz w:val="24"/>
          <w:szCs w:val="24"/>
        </w:rPr>
        <w:t xml:space="preserve"> </w:t>
      </w:r>
      <w:r w:rsidRPr="00536656">
        <w:rPr>
          <w:rFonts w:cstheme="minorHAnsi"/>
          <w:sz w:val="24"/>
          <w:szCs w:val="24"/>
        </w:rPr>
        <w:t>Fat in breast milk may separate and rise to the top as it thaws. Gently swirl the container to</w:t>
      </w:r>
      <w:r w:rsidR="00D0258C" w:rsidRPr="00536656">
        <w:rPr>
          <w:rFonts w:cstheme="minorHAnsi"/>
          <w:sz w:val="24"/>
          <w:szCs w:val="24"/>
        </w:rPr>
        <w:t xml:space="preserve"> </w:t>
      </w:r>
      <w:r w:rsidRPr="00536656">
        <w:rPr>
          <w:rFonts w:cstheme="minorHAnsi"/>
          <w:sz w:val="24"/>
          <w:szCs w:val="24"/>
        </w:rPr>
        <w:t>mix any fat that may have separated.</w:t>
      </w:r>
      <w:r w:rsidR="00D0258C" w:rsidRPr="00536656">
        <w:rPr>
          <w:rFonts w:cstheme="minorHAnsi"/>
          <w:sz w:val="24"/>
          <w:szCs w:val="24"/>
        </w:rPr>
        <w:t xml:space="preserve"> </w:t>
      </w:r>
      <w:r w:rsidRPr="00536656">
        <w:rPr>
          <w:rFonts w:cstheme="minorHAnsi"/>
          <w:sz w:val="24"/>
          <w:szCs w:val="24"/>
        </w:rPr>
        <w:t>Previously frozen breast milk thawed in the refrigerator must be used within 24 hours.</w:t>
      </w:r>
    </w:p>
    <w:p w14:paraId="3762D6A4" w14:textId="77777777" w:rsidR="00BC0143" w:rsidRPr="00536656" w:rsidRDefault="00BC0143" w:rsidP="00D0258C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3. If appropriate, prepare the formula for the infant according to the parent/guardian’s</w:t>
      </w:r>
    </w:p>
    <w:p w14:paraId="65D119E2" w14:textId="77777777" w:rsidR="00BC0143" w:rsidRPr="00536656" w:rsidRDefault="00BC0143" w:rsidP="00D0258C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written instructions.</w:t>
      </w:r>
    </w:p>
    <w:p w14:paraId="21DAD7CF" w14:textId="77777777" w:rsidR="00BC0143" w:rsidRPr="00536656" w:rsidRDefault="00BC0143" w:rsidP="00D0258C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4. If you are using a refrigerated bottle, get the bottle. Use the oldest bottle of breast milk</w:t>
      </w:r>
    </w:p>
    <w:p w14:paraId="6395D878" w14:textId="77777777" w:rsidR="00BC0143" w:rsidRPr="00536656" w:rsidRDefault="00BC0143" w:rsidP="00D0258C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first.</w:t>
      </w:r>
    </w:p>
    <w:p w14:paraId="598CCFF7" w14:textId="77777777" w:rsidR="00D0258C" w:rsidRPr="00536656" w:rsidRDefault="00BC0143" w:rsidP="00D0258C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5. Check the label on the bottle.</w:t>
      </w:r>
    </w:p>
    <w:p w14:paraId="7CAAB22C" w14:textId="362C38D3" w:rsidR="00BC0143" w:rsidRPr="00536656" w:rsidRDefault="00BC0143" w:rsidP="00D0258C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6. Note that you have verified the labeling on the bottle on the child’s Infant</w:t>
      </w:r>
    </w:p>
    <w:p w14:paraId="3B824E07" w14:textId="77777777" w:rsidR="00BC0143" w:rsidRPr="00536656" w:rsidRDefault="00BC0143" w:rsidP="00D0258C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Communication Form. Mark a checkmark and your initials in the Bottle Check first</w:t>
      </w:r>
    </w:p>
    <w:p w14:paraId="10F828C1" w14:textId="77777777" w:rsidR="00BC0143" w:rsidRPr="00536656" w:rsidRDefault="00BC0143" w:rsidP="00D0258C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column of the Feedings section on the Infant Communication Form.</w:t>
      </w:r>
    </w:p>
    <w:p w14:paraId="7A1A3F06" w14:textId="1C2049DC" w:rsidR="00BC0143" w:rsidRPr="00536656" w:rsidRDefault="00BC0143" w:rsidP="005C79C7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7. Bottles and infant foods can be served cold from the refrigerator and do not have to be</w:t>
      </w:r>
      <w:r w:rsidR="005C79C7">
        <w:rPr>
          <w:rFonts w:cstheme="minorHAnsi"/>
          <w:sz w:val="24"/>
          <w:szCs w:val="24"/>
        </w:rPr>
        <w:t xml:space="preserve"> </w:t>
      </w:r>
      <w:r w:rsidRPr="00536656">
        <w:rPr>
          <w:rFonts w:cstheme="minorHAnsi"/>
          <w:sz w:val="24"/>
          <w:szCs w:val="24"/>
        </w:rPr>
        <w:t>warmed; however, if the family requests that they be warmed, the following methods can</w:t>
      </w:r>
      <w:r w:rsidR="005C79C7">
        <w:rPr>
          <w:rFonts w:cstheme="minorHAnsi"/>
          <w:sz w:val="24"/>
          <w:szCs w:val="24"/>
        </w:rPr>
        <w:t xml:space="preserve"> </w:t>
      </w:r>
      <w:r w:rsidRPr="00536656">
        <w:rPr>
          <w:rFonts w:cstheme="minorHAnsi"/>
          <w:sz w:val="24"/>
          <w:szCs w:val="24"/>
        </w:rPr>
        <w:t>be used:</w:t>
      </w:r>
    </w:p>
    <w:p w14:paraId="242888F1" w14:textId="77777777" w:rsidR="00935486" w:rsidRPr="00536656" w:rsidRDefault="00935486" w:rsidP="00935486">
      <w:pPr>
        <w:pStyle w:val="NoSpacing"/>
        <w:rPr>
          <w:rFonts w:cstheme="minorHAnsi"/>
          <w:sz w:val="24"/>
          <w:szCs w:val="24"/>
        </w:rPr>
      </w:pPr>
    </w:p>
    <w:p w14:paraId="5BF0BBF8" w14:textId="77777777" w:rsidR="00BC0143" w:rsidRPr="00536656" w:rsidRDefault="00BC0143" w:rsidP="00935486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 Run them under warm tap water</w:t>
      </w:r>
    </w:p>
    <w:p w14:paraId="3D67FD6C" w14:textId="77777777" w:rsidR="00BC0143" w:rsidRPr="00536656" w:rsidRDefault="00BC0143" w:rsidP="00935486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 Place them in a container of water no warmer than 120⁰F for no longer than 5</w:t>
      </w:r>
    </w:p>
    <w:p w14:paraId="5971FA64" w14:textId="77777777" w:rsidR="00BC0143" w:rsidRPr="00536656" w:rsidRDefault="00BC0143" w:rsidP="00935486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minutes</w:t>
      </w:r>
    </w:p>
    <w:p w14:paraId="049FA639" w14:textId="77777777" w:rsidR="00BC0143" w:rsidRPr="00536656" w:rsidRDefault="00BC0143" w:rsidP="00935486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 If the use of a slow-cooking device* is allowed, follow these steps:</w:t>
      </w:r>
    </w:p>
    <w:p w14:paraId="7BB88EA7" w14:textId="77777777" w:rsidR="00BC0143" w:rsidRPr="00536656" w:rsidRDefault="00BC0143" w:rsidP="00935486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 Place the bottle in the device set on low (no higher than 120⁰ F) for no</w:t>
      </w:r>
    </w:p>
    <w:p w14:paraId="7245947A" w14:textId="77777777" w:rsidR="00BC0143" w:rsidRPr="00536656" w:rsidRDefault="00BC0143" w:rsidP="00935486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more than five minutes. (NAEYC 5.B.10) Water should not be boiling.</w:t>
      </w:r>
    </w:p>
    <w:p w14:paraId="725DF73E" w14:textId="77777777" w:rsidR="00BC0143" w:rsidRPr="00536656" w:rsidRDefault="00BC0143" w:rsidP="00935486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 Make certain only clean bottles are placed in the device.</w:t>
      </w:r>
    </w:p>
    <w:p w14:paraId="19E2E728" w14:textId="77777777" w:rsidR="00BC0143" w:rsidRPr="00536656" w:rsidRDefault="00BC0143" w:rsidP="00935486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 Heat only one bottle at a time when possible.</w:t>
      </w:r>
    </w:p>
    <w:p w14:paraId="30CAB715" w14:textId="77777777" w:rsidR="00BC0143" w:rsidRPr="00536656" w:rsidRDefault="00BC0143" w:rsidP="00935486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 Change the water in the device and sanitize daily.</w:t>
      </w:r>
    </w:p>
    <w:p w14:paraId="6BDE7A64" w14:textId="77777777" w:rsidR="00BC0143" w:rsidRPr="00536656" w:rsidRDefault="00BC0143" w:rsidP="00935486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 Do not allow bottles to warm at room temperature.</w:t>
      </w:r>
    </w:p>
    <w:p w14:paraId="2D201D3D" w14:textId="77777777" w:rsidR="00935486" w:rsidRPr="00536656" w:rsidRDefault="00935486" w:rsidP="00935486">
      <w:pPr>
        <w:pStyle w:val="NoSpacing"/>
        <w:rPr>
          <w:rFonts w:cstheme="minorHAnsi"/>
          <w:sz w:val="24"/>
          <w:szCs w:val="24"/>
        </w:rPr>
      </w:pPr>
    </w:p>
    <w:p w14:paraId="4C51D73C" w14:textId="5CB88055" w:rsidR="00BC0143" w:rsidRPr="00536656" w:rsidRDefault="00BC0143" w:rsidP="00935486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Note: Do not use a microwave oven to heat a bottle. Microwave ovens heat unevenly and place</w:t>
      </w:r>
    </w:p>
    <w:p w14:paraId="7ABAE43F" w14:textId="440E7744" w:rsidR="00BC0143" w:rsidRPr="00536656" w:rsidRDefault="00BC0143" w:rsidP="00935486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children at risk for serious burns. (NAEYC 5.B.10)</w:t>
      </w:r>
    </w:p>
    <w:p w14:paraId="637CC5EB" w14:textId="4C6D88F3" w:rsidR="00BC0143" w:rsidRPr="00536656" w:rsidRDefault="00935486" w:rsidP="00935486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8</w:t>
      </w:r>
      <w:r w:rsidR="00BC0143" w:rsidRPr="00536656">
        <w:rPr>
          <w:rFonts w:cstheme="minorHAnsi"/>
          <w:sz w:val="24"/>
          <w:szCs w:val="24"/>
        </w:rPr>
        <w:t>. Check the temperature of the bottle’s contents. Shake the bottle, then sprinkle a few drops</w:t>
      </w:r>
    </w:p>
    <w:p w14:paraId="44C1AFEC" w14:textId="77777777" w:rsidR="00BC0143" w:rsidRPr="00536656" w:rsidRDefault="00BC0143" w:rsidP="00935486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from the bottle on your wrist or forearm to test the temperature of the contents.</w:t>
      </w:r>
    </w:p>
    <w:p w14:paraId="5586CB9F" w14:textId="77777777" w:rsidR="00BC0143" w:rsidRPr="00536656" w:rsidRDefault="00BC0143" w:rsidP="00935486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If the drops feel “hot,” let the bottle cool a few minutes and then test the temperature again.</w:t>
      </w:r>
    </w:p>
    <w:p w14:paraId="2F3E7944" w14:textId="77777777" w:rsidR="00BC0143" w:rsidRPr="00536656" w:rsidRDefault="00BC0143" w:rsidP="00935486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Do not offer an infant a “hot” bottle.</w:t>
      </w:r>
    </w:p>
    <w:p w14:paraId="0ABEEBC4" w14:textId="77777777" w:rsidR="00BC0143" w:rsidRPr="00536656" w:rsidRDefault="00BC0143" w:rsidP="00935486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Note: According to the American Academy of Pediatrics in Caring for Our Children, the risk of</w:t>
      </w:r>
    </w:p>
    <w:p w14:paraId="59676B4F" w14:textId="77777777" w:rsidR="00BC0143" w:rsidRPr="00536656" w:rsidRDefault="00BC0143" w:rsidP="00935486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transmission of infection to caregivers who are feeding expressed human milk is very low either</w:t>
      </w:r>
    </w:p>
    <w:p w14:paraId="6F8C9CDF" w14:textId="77777777" w:rsidR="00BC0143" w:rsidRPr="00536656" w:rsidRDefault="00BC0143" w:rsidP="00935486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during feeding or from milk that the infant regurgitates. Wearing of gloves to feed expressed</w:t>
      </w:r>
    </w:p>
    <w:p w14:paraId="006B1BCA" w14:textId="77777777" w:rsidR="00BC0143" w:rsidRPr="00536656" w:rsidRDefault="00BC0143" w:rsidP="00935486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human milk is unnecessary; however, as a precaution, caregivers with open cuts on their hands</w:t>
      </w:r>
    </w:p>
    <w:p w14:paraId="2815C2C4" w14:textId="77777777" w:rsidR="00BC0143" w:rsidRPr="00536656" w:rsidRDefault="00BC0143" w:rsidP="00935486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should avoid getting expressed human milk on their hands, especially if they have any open skin</w:t>
      </w:r>
    </w:p>
    <w:p w14:paraId="65DD9D63" w14:textId="77777777" w:rsidR="00BC0143" w:rsidRPr="00536656" w:rsidRDefault="00BC0143" w:rsidP="00935486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or sores on their hands.</w:t>
      </w:r>
    </w:p>
    <w:p w14:paraId="14541419" w14:textId="77777777" w:rsidR="00935486" w:rsidRPr="00536656" w:rsidRDefault="00935486" w:rsidP="00BC0143">
      <w:pPr>
        <w:rPr>
          <w:rFonts w:cstheme="minorHAnsi"/>
          <w:sz w:val="24"/>
          <w:szCs w:val="24"/>
        </w:rPr>
      </w:pPr>
    </w:p>
    <w:p w14:paraId="01EBCF8C" w14:textId="21678408" w:rsidR="00BC0143" w:rsidRPr="00536656" w:rsidRDefault="00BC0143" w:rsidP="00BC0143">
      <w:pPr>
        <w:rPr>
          <w:rFonts w:cstheme="minorHAnsi"/>
          <w:b/>
          <w:bCs/>
          <w:sz w:val="24"/>
          <w:szCs w:val="24"/>
        </w:rPr>
      </w:pPr>
      <w:r w:rsidRPr="00536656">
        <w:rPr>
          <w:rFonts w:cstheme="minorHAnsi"/>
          <w:b/>
          <w:bCs/>
          <w:sz w:val="24"/>
          <w:szCs w:val="24"/>
        </w:rPr>
        <w:t xml:space="preserve">Feeding an </w:t>
      </w:r>
      <w:r w:rsidR="00FA7ADD" w:rsidRPr="00536656">
        <w:rPr>
          <w:rFonts w:cstheme="minorHAnsi"/>
          <w:b/>
          <w:bCs/>
          <w:sz w:val="24"/>
          <w:szCs w:val="24"/>
        </w:rPr>
        <w:t>Infant,</w:t>
      </w:r>
      <w:r w:rsidRPr="00536656">
        <w:rPr>
          <w:rFonts w:cstheme="minorHAnsi"/>
          <w:b/>
          <w:bCs/>
          <w:sz w:val="24"/>
          <w:szCs w:val="24"/>
        </w:rPr>
        <w:t xml:space="preserve"> a Bottle of Milk</w:t>
      </w:r>
      <w:r w:rsidR="00935486" w:rsidRPr="00536656">
        <w:rPr>
          <w:rFonts w:cstheme="minorHAnsi"/>
          <w:b/>
          <w:bCs/>
          <w:sz w:val="24"/>
          <w:szCs w:val="24"/>
        </w:rPr>
        <w:t>:</w:t>
      </w:r>
    </w:p>
    <w:p w14:paraId="4E85F14B" w14:textId="77777777" w:rsidR="00BC0143" w:rsidRPr="00536656" w:rsidRDefault="00BC0143" w:rsidP="00935486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1. Wash the infant’s hands.</w:t>
      </w:r>
    </w:p>
    <w:p w14:paraId="7AA905C3" w14:textId="25ABC2AE" w:rsidR="00BC0143" w:rsidRPr="00536656" w:rsidRDefault="00BC0143" w:rsidP="00935486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Note: Before feeding, do one last verbal check with your coworker to ensure you are feeding the</w:t>
      </w:r>
      <w:r w:rsidR="00536656">
        <w:rPr>
          <w:rFonts w:cstheme="minorHAnsi"/>
          <w:sz w:val="24"/>
          <w:szCs w:val="24"/>
        </w:rPr>
        <w:t xml:space="preserve"> </w:t>
      </w:r>
      <w:r w:rsidRPr="00536656">
        <w:rPr>
          <w:rFonts w:cstheme="minorHAnsi"/>
          <w:sz w:val="24"/>
          <w:szCs w:val="24"/>
        </w:rPr>
        <w:t>correct bottle to the child. State: “This is (child’s name) food/bottle, this (child’s name) that I’m</w:t>
      </w:r>
      <w:r w:rsidR="007423DA">
        <w:rPr>
          <w:rFonts w:cstheme="minorHAnsi"/>
          <w:sz w:val="24"/>
          <w:szCs w:val="24"/>
        </w:rPr>
        <w:t xml:space="preserve"> </w:t>
      </w:r>
      <w:r w:rsidRPr="00536656">
        <w:rPr>
          <w:rFonts w:cstheme="minorHAnsi"/>
          <w:sz w:val="24"/>
          <w:szCs w:val="24"/>
        </w:rPr>
        <w:t>feeding now.” If you are alone, this step must still be spoken aloud.</w:t>
      </w:r>
    </w:p>
    <w:p w14:paraId="414F0DF0" w14:textId="77777777" w:rsidR="00BC0143" w:rsidRPr="00536656" w:rsidRDefault="00BC0143" w:rsidP="00935486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2. Hold the infant while bottle-feeding. Sit at eye level, make eye contact, and communicate</w:t>
      </w:r>
    </w:p>
    <w:p w14:paraId="10D69305" w14:textId="5656778B" w:rsidR="00BC0143" w:rsidRPr="00536656" w:rsidRDefault="00BC0143" w:rsidP="00935486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with the baby while feeding.</w:t>
      </w:r>
    </w:p>
    <w:p w14:paraId="4E34E716" w14:textId="77777777" w:rsidR="00935486" w:rsidRPr="00536656" w:rsidRDefault="00935486" w:rsidP="00935486">
      <w:pPr>
        <w:pStyle w:val="NoSpacing"/>
        <w:rPr>
          <w:rFonts w:cstheme="minorHAnsi"/>
          <w:sz w:val="24"/>
          <w:szCs w:val="24"/>
        </w:rPr>
      </w:pPr>
    </w:p>
    <w:p w14:paraId="12D2F0B3" w14:textId="77777777" w:rsidR="00BC0143" w:rsidRPr="00536656" w:rsidRDefault="00BC0143" w:rsidP="00935486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 If it is necessary to feed more than one baby at a time, hold one infant while placing</w:t>
      </w:r>
    </w:p>
    <w:p w14:paraId="4168BA40" w14:textId="77777777" w:rsidR="00BC0143" w:rsidRPr="00536656" w:rsidRDefault="00BC0143" w:rsidP="00935486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another baby who can hold his or her own bottle close to you, where you can maintain</w:t>
      </w:r>
    </w:p>
    <w:p w14:paraId="69BDFE11" w14:textId="77777777" w:rsidR="00BC0143" w:rsidRPr="00536656" w:rsidRDefault="00BC0143" w:rsidP="00935486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eye and verbal contact.</w:t>
      </w:r>
    </w:p>
    <w:p w14:paraId="268DD6AE" w14:textId="77777777" w:rsidR="00935486" w:rsidRPr="00536656" w:rsidRDefault="00935486" w:rsidP="00935486">
      <w:pPr>
        <w:pStyle w:val="NoSpacing"/>
        <w:rPr>
          <w:rFonts w:cstheme="minorHAnsi"/>
          <w:sz w:val="24"/>
          <w:szCs w:val="24"/>
        </w:rPr>
      </w:pPr>
    </w:p>
    <w:p w14:paraId="09083E43" w14:textId="443C7050" w:rsidR="00BC0143" w:rsidRDefault="00BC0143" w:rsidP="00935486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Note: If you put a bottle down, make sure that you pick up the correct bottle for the child before</w:t>
      </w:r>
      <w:r w:rsidR="007423DA">
        <w:rPr>
          <w:rFonts w:cstheme="minorHAnsi"/>
          <w:sz w:val="24"/>
          <w:szCs w:val="24"/>
        </w:rPr>
        <w:t xml:space="preserve"> </w:t>
      </w:r>
      <w:r w:rsidRPr="00536656">
        <w:rPr>
          <w:rFonts w:cstheme="minorHAnsi"/>
          <w:sz w:val="24"/>
          <w:szCs w:val="24"/>
        </w:rPr>
        <w:t>you resume feeding the child. Also, make sure that a mobile infant does not pick up the bottle.</w:t>
      </w:r>
    </w:p>
    <w:p w14:paraId="5DAD8BC5" w14:textId="77777777" w:rsidR="007423DA" w:rsidRPr="00536656" w:rsidRDefault="007423DA" w:rsidP="00935486">
      <w:pPr>
        <w:pStyle w:val="NoSpacing"/>
        <w:rPr>
          <w:rFonts w:cstheme="minorHAnsi"/>
          <w:sz w:val="24"/>
          <w:szCs w:val="24"/>
        </w:rPr>
      </w:pPr>
    </w:p>
    <w:p w14:paraId="6C3D6E3D" w14:textId="77777777" w:rsidR="007423DA" w:rsidRDefault="00BC0143" w:rsidP="007423DA">
      <w:pPr>
        <w:pStyle w:val="NoSpacing"/>
      </w:pPr>
      <w:r w:rsidRPr="00536656">
        <w:t>3. Hold the infant’s head a little higher than the rest of the body. This helps to prevent milk</w:t>
      </w:r>
      <w:r w:rsidR="00935486" w:rsidRPr="00536656">
        <w:t xml:space="preserve"> </w:t>
      </w:r>
      <w:r w:rsidRPr="00536656">
        <w:t>from backing up into the Eustachian tubes and possibly causing a middle ear infection.</w:t>
      </w:r>
    </w:p>
    <w:p w14:paraId="3EE04572" w14:textId="7E2F00C5" w:rsidR="00BC0143" w:rsidRPr="00536656" w:rsidRDefault="00BC0143" w:rsidP="007423DA">
      <w:pPr>
        <w:pStyle w:val="NoSpacing"/>
      </w:pPr>
      <w:r w:rsidRPr="00536656">
        <w:t>4. Burp the infant as appropriate. Be aware of each child’s need for burping and manner of</w:t>
      </w:r>
    </w:p>
    <w:p w14:paraId="3CD4F96F" w14:textId="77777777" w:rsidR="00BC0143" w:rsidRPr="00536656" w:rsidRDefault="00BC0143" w:rsidP="007423DA">
      <w:pPr>
        <w:pStyle w:val="NoSpacing"/>
      </w:pPr>
      <w:r w:rsidRPr="00536656">
        <w:t>being burped. Some babies need to be burped after a small amount of formula or milk, while</w:t>
      </w:r>
    </w:p>
    <w:p w14:paraId="5171FB0E" w14:textId="77777777" w:rsidR="00BC0143" w:rsidRPr="00536656" w:rsidRDefault="00BC0143" w:rsidP="007423DA">
      <w:pPr>
        <w:pStyle w:val="NoSpacing"/>
      </w:pPr>
      <w:r w:rsidRPr="00536656">
        <w:t>others can take an entire bottle before needing to be burped.</w:t>
      </w:r>
    </w:p>
    <w:p w14:paraId="22CB57C3" w14:textId="77777777" w:rsidR="007423DA" w:rsidRDefault="007423DA" w:rsidP="00935486">
      <w:pPr>
        <w:pStyle w:val="NoSpacing"/>
        <w:rPr>
          <w:rFonts w:cstheme="minorHAnsi"/>
          <w:sz w:val="24"/>
          <w:szCs w:val="24"/>
        </w:rPr>
      </w:pPr>
    </w:p>
    <w:p w14:paraId="1CB918DC" w14:textId="63F0AA8A" w:rsidR="00BC0143" w:rsidRPr="00536656" w:rsidRDefault="00BC0143" w:rsidP="00935486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Note: Children should not be allowed to continue to feed themselves or continue to be assisted</w:t>
      </w:r>
    </w:p>
    <w:p w14:paraId="03FB826C" w14:textId="77777777" w:rsidR="00BC0143" w:rsidRPr="00536656" w:rsidRDefault="00BC0143" w:rsidP="00935486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with feeding themselves if they begin to fall asleep while eating. Caregivers/teachers should</w:t>
      </w:r>
    </w:p>
    <w:p w14:paraId="0BB18744" w14:textId="2A4C8DC0" w:rsidR="00935486" w:rsidRDefault="00BC0143" w:rsidP="007423DA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check that no food is left in a child’s mouth before laying a child down to sleep. Continuing to eat</w:t>
      </w:r>
      <w:r w:rsidR="007423DA">
        <w:rPr>
          <w:rFonts w:cstheme="minorHAnsi"/>
          <w:sz w:val="24"/>
          <w:szCs w:val="24"/>
        </w:rPr>
        <w:t xml:space="preserve"> </w:t>
      </w:r>
      <w:r w:rsidRPr="00536656">
        <w:rPr>
          <w:rFonts w:cstheme="minorHAnsi"/>
          <w:sz w:val="24"/>
          <w:szCs w:val="24"/>
        </w:rPr>
        <w:t>while falling asleep puts the child at great risk for gagging or choking.</w:t>
      </w:r>
    </w:p>
    <w:p w14:paraId="55E6CD33" w14:textId="77777777" w:rsidR="007423DA" w:rsidRPr="007423DA" w:rsidRDefault="007423DA" w:rsidP="007423DA">
      <w:pPr>
        <w:pStyle w:val="NoSpacing"/>
        <w:rPr>
          <w:rFonts w:cstheme="minorHAnsi"/>
          <w:sz w:val="24"/>
          <w:szCs w:val="24"/>
        </w:rPr>
      </w:pPr>
    </w:p>
    <w:p w14:paraId="5A399089" w14:textId="349EF506" w:rsidR="00BC0143" w:rsidRPr="00536656" w:rsidRDefault="00BC0143" w:rsidP="00BC0143">
      <w:pPr>
        <w:rPr>
          <w:rFonts w:cstheme="minorHAnsi"/>
          <w:b/>
          <w:bCs/>
          <w:sz w:val="24"/>
          <w:szCs w:val="24"/>
        </w:rPr>
      </w:pPr>
      <w:r w:rsidRPr="00536656">
        <w:rPr>
          <w:rFonts w:cstheme="minorHAnsi"/>
          <w:b/>
          <w:bCs/>
          <w:sz w:val="24"/>
          <w:szCs w:val="24"/>
        </w:rPr>
        <w:t>After Feeding</w:t>
      </w:r>
      <w:r w:rsidR="00935486" w:rsidRPr="00536656">
        <w:rPr>
          <w:rFonts w:cstheme="minorHAnsi"/>
          <w:b/>
          <w:bCs/>
          <w:sz w:val="24"/>
          <w:szCs w:val="24"/>
        </w:rPr>
        <w:t>:</w:t>
      </w:r>
    </w:p>
    <w:p w14:paraId="6D6AC9BC" w14:textId="77777777" w:rsidR="00BC0143" w:rsidRPr="00536656" w:rsidRDefault="00BC0143" w:rsidP="00935486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1. Wash the infant’s hands after he or she eats.</w:t>
      </w:r>
    </w:p>
    <w:p w14:paraId="34CA15B4" w14:textId="77777777" w:rsidR="00BC0143" w:rsidRPr="00536656" w:rsidRDefault="00BC0143" w:rsidP="00935486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2. After one hour, discard any unused breast milk, formula, or milk left in the bottle.</w:t>
      </w:r>
    </w:p>
    <w:p w14:paraId="47AF5D27" w14:textId="77777777" w:rsidR="00BC0143" w:rsidRPr="00536656" w:rsidRDefault="00BC0143" w:rsidP="00935486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Do not re-refrigerate or rewarm a partially consumed bottle. You may leave the bottle at</w:t>
      </w:r>
    </w:p>
    <w:p w14:paraId="2D9574F0" w14:textId="77777777" w:rsidR="00BC0143" w:rsidRPr="00536656" w:rsidRDefault="00BC0143" w:rsidP="00935486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room temperature for up to one hour in case the child wants more.</w:t>
      </w:r>
    </w:p>
    <w:p w14:paraId="59B3F7DF" w14:textId="77777777" w:rsidR="00BC0143" w:rsidRPr="00536656" w:rsidRDefault="00BC0143" w:rsidP="00935486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Note: When infants feed, the milk or formula is inoculated by the saliva and bacteria in the</w:t>
      </w:r>
    </w:p>
    <w:p w14:paraId="68391A4C" w14:textId="77777777" w:rsidR="00BC0143" w:rsidRPr="00536656" w:rsidRDefault="00BC0143" w:rsidP="00935486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infants’ mouth. When fed over a period of an hour, bacteria could multiply to spoil the milk or</w:t>
      </w:r>
    </w:p>
    <w:p w14:paraId="71B2D236" w14:textId="77777777" w:rsidR="00BC0143" w:rsidRPr="00536656" w:rsidRDefault="00BC0143" w:rsidP="00935486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formula and should be discarded at this point.</w:t>
      </w:r>
    </w:p>
    <w:p w14:paraId="74376470" w14:textId="77777777" w:rsidR="00BC0143" w:rsidRPr="00536656" w:rsidRDefault="00BC0143" w:rsidP="00935486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3. Once empty, rinse the bottle and nipple thoroughly, and place in the child’s cubby or</w:t>
      </w:r>
    </w:p>
    <w:p w14:paraId="0C152296" w14:textId="77777777" w:rsidR="00BC0143" w:rsidRPr="00536656" w:rsidRDefault="00BC0143" w:rsidP="00935486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bag.</w:t>
      </w:r>
    </w:p>
    <w:p w14:paraId="21DC9EC0" w14:textId="77777777" w:rsidR="00BC0143" w:rsidRPr="00536656" w:rsidRDefault="00BC0143" w:rsidP="00935486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4. Do not refreeze previously frozen breast milk.</w:t>
      </w:r>
    </w:p>
    <w:p w14:paraId="5A12B42F" w14:textId="77777777" w:rsidR="00935486" w:rsidRPr="00536656" w:rsidRDefault="00935486" w:rsidP="00935486">
      <w:pPr>
        <w:pStyle w:val="NoSpacing"/>
        <w:rPr>
          <w:rFonts w:cstheme="minorHAnsi"/>
          <w:b/>
          <w:bCs/>
          <w:sz w:val="24"/>
          <w:szCs w:val="24"/>
        </w:rPr>
      </w:pPr>
    </w:p>
    <w:p w14:paraId="47D6370D" w14:textId="77777777" w:rsidR="007423DA" w:rsidRDefault="007423DA" w:rsidP="00935486">
      <w:pPr>
        <w:pStyle w:val="NoSpacing"/>
        <w:rPr>
          <w:rFonts w:cstheme="minorHAnsi"/>
          <w:b/>
          <w:bCs/>
          <w:sz w:val="24"/>
          <w:szCs w:val="24"/>
        </w:rPr>
      </w:pPr>
    </w:p>
    <w:p w14:paraId="39D002E3" w14:textId="77777777" w:rsidR="007423DA" w:rsidRDefault="007423DA" w:rsidP="00935486">
      <w:pPr>
        <w:pStyle w:val="NoSpacing"/>
        <w:rPr>
          <w:rFonts w:cstheme="minorHAnsi"/>
          <w:b/>
          <w:bCs/>
          <w:sz w:val="24"/>
          <w:szCs w:val="24"/>
        </w:rPr>
      </w:pPr>
    </w:p>
    <w:p w14:paraId="27C2DF74" w14:textId="000ACFBC" w:rsidR="00BC0143" w:rsidRPr="00536656" w:rsidRDefault="00BC0143" w:rsidP="00935486">
      <w:pPr>
        <w:pStyle w:val="NoSpacing"/>
        <w:rPr>
          <w:rFonts w:cstheme="minorHAnsi"/>
          <w:b/>
          <w:bCs/>
          <w:sz w:val="24"/>
          <w:szCs w:val="24"/>
        </w:rPr>
      </w:pPr>
      <w:r w:rsidRPr="00536656">
        <w:rPr>
          <w:rFonts w:cstheme="minorHAnsi"/>
          <w:b/>
          <w:bCs/>
          <w:sz w:val="24"/>
          <w:szCs w:val="24"/>
        </w:rPr>
        <w:lastRenderedPageBreak/>
        <w:t>Teacher Transitions</w:t>
      </w:r>
      <w:r w:rsidR="00935486" w:rsidRPr="00536656">
        <w:rPr>
          <w:rFonts w:cstheme="minorHAnsi"/>
          <w:b/>
          <w:bCs/>
          <w:sz w:val="24"/>
          <w:szCs w:val="24"/>
        </w:rPr>
        <w:t>:</w:t>
      </w:r>
    </w:p>
    <w:p w14:paraId="11284E97" w14:textId="77777777" w:rsidR="00935486" w:rsidRPr="00536656" w:rsidRDefault="00935486" w:rsidP="00935486">
      <w:pPr>
        <w:pStyle w:val="NoSpacing"/>
        <w:rPr>
          <w:rFonts w:cstheme="minorHAnsi"/>
          <w:sz w:val="24"/>
          <w:szCs w:val="24"/>
        </w:rPr>
      </w:pPr>
    </w:p>
    <w:p w14:paraId="4A24DA0B" w14:textId="6AF246F2" w:rsidR="00FA7ADD" w:rsidRDefault="00BC0143" w:rsidP="007423DA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As teachers leave and others come in for afternoon shifts or break coverage, please take time to</w:t>
      </w:r>
      <w:r w:rsidR="007423DA">
        <w:rPr>
          <w:rFonts w:cstheme="minorHAnsi"/>
          <w:sz w:val="24"/>
          <w:szCs w:val="24"/>
        </w:rPr>
        <w:t xml:space="preserve"> </w:t>
      </w:r>
      <w:r w:rsidRPr="00536656">
        <w:rPr>
          <w:rFonts w:cstheme="minorHAnsi"/>
          <w:sz w:val="24"/>
          <w:szCs w:val="24"/>
        </w:rPr>
        <w:t>review which children are still in attendance, those who are sleeping, those who will need to be</w:t>
      </w:r>
      <w:r w:rsidR="007423DA">
        <w:rPr>
          <w:rFonts w:cstheme="minorHAnsi"/>
          <w:sz w:val="24"/>
          <w:szCs w:val="24"/>
        </w:rPr>
        <w:t xml:space="preserve"> </w:t>
      </w:r>
      <w:r w:rsidRPr="00536656">
        <w:rPr>
          <w:rFonts w:cstheme="minorHAnsi"/>
          <w:sz w:val="24"/>
          <w:szCs w:val="24"/>
        </w:rPr>
        <w:t>fed, where their food and bottles are, and any other relevant information that would need to be</w:t>
      </w:r>
      <w:r w:rsidR="007423DA">
        <w:rPr>
          <w:rFonts w:cstheme="minorHAnsi"/>
          <w:sz w:val="24"/>
          <w:szCs w:val="24"/>
        </w:rPr>
        <w:t xml:space="preserve"> </w:t>
      </w:r>
      <w:r w:rsidRPr="00536656">
        <w:rPr>
          <w:rFonts w:cstheme="minorHAnsi"/>
          <w:sz w:val="24"/>
          <w:szCs w:val="24"/>
        </w:rPr>
        <w:t>shared with their parents/guardians at the end of the day. Make note of any new children who</w:t>
      </w:r>
      <w:r w:rsidR="007423DA">
        <w:rPr>
          <w:rFonts w:cstheme="minorHAnsi"/>
          <w:sz w:val="24"/>
          <w:szCs w:val="24"/>
        </w:rPr>
        <w:t xml:space="preserve"> </w:t>
      </w:r>
      <w:r w:rsidRPr="00536656">
        <w:rPr>
          <w:rFonts w:cstheme="minorHAnsi"/>
          <w:sz w:val="24"/>
          <w:szCs w:val="24"/>
        </w:rPr>
        <w:t>may have started, those who may have new foods or formula introduced, etc.</w:t>
      </w:r>
    </w:p>
    <w:p w14:paraId="6B98A8E6" w14:textId="77777777" w:rsidR="007423DA" w:rsidRPr="00536656" w:rsidRDefault="007423DA" w:rsidP="007423DA">
      <w:pPr>
        <w:pStyle w:val="NoSpacing"/>
        <w:rPr>
          <w:rFonts w:cstheme="minorHAnsi"/>
          <w:sz w:val="24"/>
          <w:szCs w:val="24"/>
        </w:rPr>
      </w:pPr>
    </w:p>
    <w:p w14:paraId="2DF93FA9" w14:textId="02CDA3D4" w:rsidR="00BC0143" w:rsidRPr="00536656" w:rsidRDefault="00BC0143" w:rsidP="00BC0143">
      <w:pPr>
        <w:rPr>
          <w:rFonts w:cstheme="minorHAnsi"/>
          <w:b/>
          <w:bCs/>
          <w:sz w:val="24"/>
          <w:szCs w:val="24"/>
        </w:rPr>
      </w:pPr>
      <w:r w:rsidRPr="00536656">
        <w:rPr>
          <w:rFonts w:cstheme="minorHAnsi"/>
          <w:b/>
          <w:bCs/>
          <w:sz w:val="24"/>
          <w:szCs w:val="24"/>
        </w:rPr>
        <w:t>Storing Solid Foods</w:t>
      </w:r>
      <w:r w:rsidR="00FA7ADD" w:rsidRPr="00536656">
        <w:rPr>
          <w:rFonts w:cstheme="minorHAnsi"/>
          <w:b/>
          <w:bCs/>
          <w:sz w:val="24"/>
          <w:szCs w:val="24"/>
        </w:rPr>
        <w:t>:</w:t>
      </w:r>
    </w:p>
    <w:p w14:paraId="4E0C0884" w14:textId="77777777" w:rsidR="00BC0143" w:rsidRPr="00536656" w:rsidRDefault="00BC0143" w:rsidP="00FA7ADD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1. Verify that jars/containers of solid food are properly labeled and color-coded. As soon</w:t>
      </w:r>
    </w:p>
    <w:p w14:paraId="3EAF8CCA" w14:textId="77777777" w:rsidR="00BC0143" w:rsidRPr="00536656" w:rsidRDefault="00BC0143" w:rsidP="00FA7ADD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as jars/containers of solid food are brought to the Center, verify that they are labeled with</w:t>
      </w:r>
    </w:p>
    <w:p w14:paraId="6FB8FD3E" w14:textId="77777777" w:rsidR="00BC0143" w:rsidRPr="00536656" w:rsidRDefault="00BC0143" w:rsidP="00FA7ADD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easy-to-read labels, showing the child’s full name and date, and the color-code.</w:t>
      </w:r>
    </w:p>
    <w:p w14:paraId="26D827E4" w14:textId="77777777" w:rsidR="00BC0143" w:rsidRPr="00536656" w:rsidRDefault="00BC0143" w:rsidP="00FA7ADD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2. If appropriate, refrigerate the food. Unopened commercially-prepared solid foods can be</w:t>
      </w:r>
    </w:p>
    <w:p w14:paraId="4D7F0CC0" w14:textId="77777777" w:rsidR="00BC0143" w:rsidRPr="00536656" w:rsidRDefault="00BC0143" w:rsidP="00FA7ADD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stored on the counter or in a cabinet. However, once a jar has been opened, or if a</w:t>
      </w:r>
    </w:p>
    <w:p w14:paraId="03EDC374" w14:textId="0E84BEB5" w:rsidR="00BC0143" w:rsidRPr="00536656" w:rsidRDefault="00BC0143" w:rsidP="00FA7ADD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parent/guardian prepares food for his or her child, store the food in the refrigerator</w:t>
      </w:r>
    </w:p>
    <w:p w14:paraId="536FFC5A" w14:textId="77777777" w:rsidR="00BC0143" w:rsidRPr="00536656" w:rsidRDefault="00BC0143" w:rsidP="00BC0143">
      <w:pPr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Refrigerated food should be covered and labeled, showing</w:t>
      </w:r>
    </w:p>
    <w:p w14:paraId="0A30DFEA" w14:textId="77777777" w:rsidR="00BC0143" w:rsidRPr="00536656" w:rsidRDefault="00BC0143" w:rsidP="00FA7ADD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 the infant’s full name</w:t>
      </w:r>
    </w:p>
    <w:p w14:paraId="78262059" w14:textId="0AC5ABF5" w:rsidR="00FA7ADD" w:rsidRDefault="00BC0143" w:rsidP="007423DA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 the date the jar was opened or the food prepared</w:t>
      </w:r>
    </w:p>
    <w:p w14:paraId="5C627D1D" w14:textId="77777777" w:rsidR="007423DA" w:rsidRPr="00536656" w:rsidRDefault="007423DA" w:rsidP="007423DA">
      <w:pPr>
        <w:pStyle w:val="NoSpacing"/>
        <w:ind w:left="720"/>
        <w:rPr>
          <w:rFonts w:cstheme="minorHAnsi"/>
          <w:sz w:val="24"/>
          <w:szCs w:val="24"/>
        </w:rPr>
      </w:pPr>
    </w:p>
    <w:p w14:paraId="6998B92D" w14:textId="225A2ABC" w:rsidR="00BC0143" w:rsidRPr="00536656" w:rsidRDefault="00BC0143" w:rsidP="00BC0143">
      <w:pPr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Discard any opened, unused food after 24 hours.</w:t>
      </w:r>
    </w:p>
    <w:p w14:paraId="2304EDA2" w14:textId="69B3DD0E" w:rsidR="00BC0143" w:rsidRPr="00536656" w:rsidRDefault="00BC0143" w:rsidP="00BC0143">
      <w:pPr>
        <w:rPr>
          <w:rFonts w:cstheme="minorHAnsi"/>
          <w:b/>
          <w:bCs/>
          <w:sz w:val="24"/>
          <w:szCs w:val="24"/>
        </w:rPr>
      </w:pPr>
      <w:r w:rsidRPr="00536656">
        <w:rPr>
          <w:rFonts w:cstheme="minorHAnsi"/>
          <w:b/>
          <w:bCs/>
          <w:sz w:val="24"/>
          <w:szCs w:val="24"/>
        </w:rPr>
        <w:t>Preparing Solid Foods for an Infant</w:t>
      </w:r>
      <w:r w:rsidR="00FA7ADD" w:rsidRPr="00536656">
        <w:rPr>
          <w:rFonts w:cstheme="minorHAnsi"/>
          <w:b/>
          <w:bCs/>
          <w:sz w:val="24"/>
          <w:szCs w:val="24"/>
        </w:rPr>
        <w:t>:</w:t>
      </w:r>
    </w:p>
    <w:p w14:paraId="0F1D241D" w14:textId="77777777" w:rsidR="00BC0143" w:rsidRPr="00536656" w:rsidRDefault="00BC0143" w:rsidP="00FA7ADD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1. Wash your hands and sanitize work surfaces.</w:t>
      </w:r>
    </w:p>
    <w:p w14:paraId="6BFF3237" w14:textId="77777777" w:rsidR="00BC0143" w:rsidRPr="00536656" w:rsidRDefault="00BC0143" w:rsidP="00FA7ADD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2. Verify you have the correct jar(s)/container(s) of food for the child. Double-check the</w:t>
      </w:r>
    </w:p>
    <w:p w14:paraId="38366556" w14:textId="77777777" w:rsidR="00BC0143" w:rsidRPr="00536656" w:rsidRDefault="00BC0143" w:rsidP="007423DA">
      <w:pPr>
        <w:pStyle w:val="NoSpacing"/>
      </w:pPr>
      <w:r w:rsidRPr="00536656">
        <w:t>jar(s)/ container(s) to ensure that they are clearly labeled with the full name of the child for</w:t>
      </w:r>
    </w:p>
    <w:p w14:paraId="19DA69BD" w14:textId="4966BAB2" w:rsidR="00BC0143" w:rsidRDefault="00BC0143" w:rsidP="007423DA">
      <w:pPr>
        <w:pStyle w:val="NoSpacing"/>
      </w:pPr>
      <w:r w:rsidRPr="00536656">
        <w:t>whom they are intended.</w:t>
      </w:r>
    </w:p>
    <w:p w14:paraId="05150D7E" w14:textId="77777777" w:rsidR="007423DA" w:rsidRPr="00536656" w:rsidRDefault="007423DA" w:rsidP="007423DA">
      <w:pPr>
        <w:pStyle w:val="NoSpacing"/>
      </w:pPr>
    </w:p>
    <w:p w14:paraId="6B1734CD" w14:textId="77777777" w:rsidR="00BC0143" w:rsidRPr="00536656" w:rsidRDefault="00BC0143" w:rsidP="00FA7ADD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Note the date recorded on an opened jar/container of food. Opened jars/containers of baby</w:t>
      </w:r>
    </w:p>
    <w:p w14:paraId="74517EB3" w14:textId="13B3518D" w:rsidR="00BC0143" w:rsidRDefault="00BC0143" w:rsidP="00FA7ADD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food should be used within 24 hours.</w:t>
      </w:r>
    </w:p>
    <w:p w14:paraId="614C393B" w14:textId="77777777" w:rsidR="007423DA" w:rsidRPr="00536656" w:rsidRDefault="007423DA" w:rsidP="00FA7ADD">
      <w:pPr>
        <w:pStyle w:val="NoSpacing"/>
        <w:rPr>
          <w:rFonts w:cstheme="minorHAnsi"/>
          <w:sz w:val="24"/>
          <w:szCs w:val="24"/>
        </w:rPr>
      </w:pPr>
    </w:p>
    <w:p w14:paraId="75769E52" w14:textId="77777777" w:rsidR="00BC0143" w:rsidRPr="00536656" w:rsidRDefault="00BC0143" w:rsidP="00FA7ADD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3. Ensure that new jars of commercially prepared baby food have not been opened. Before</w:t>
      </w:r>
    </w:p>
    <w:p w14:paraId="62A4B562" w14:textId="77777777" w:rsidR="00BC0143" w:rsidRPr="00536656" w:rsidRDefault="00BC0143" w:rsidP="00FA7ADD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opening jars of commercially prepared baby food, check to make sure that the vacuum seal is</w:t>
      </w:r>
    </w:p>
    <w:p w14:paraId="63CF6BB5" w14:textId="77777777" w:rsidR="00BC0143" w:rsidRPr="00536656" w:rsidRDefault="00BC0143" w:rsidP="00FA7ADD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not broken. If the seal is broken, do not use. Wash the outside of the jars with soap and warm</w:t>
      </w:r>
    </w:p>
    <w:p w14:paraId="2763E94E" w14:textId="77777777" w:rsidR="00BC0143" w:rsidRPr="00536656" w:rsidRDefault="00BC0143" w:rsidP="00FA7ADD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water to clear it of any contaminates.</w:t>
      </w:r>
    </w:p>
    <w:p w14:paraId="3EFA140D" w14:textId="77777777" w:rsidR="00BC0143" w:rsidRPr="00536656" w:rsidRDefault="00BC0143" w:rsidP="00FA7ADD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4. Note that you have verified the labeling on the jar(s)/container(s) on the child’s Infant</w:t>
      </w:r>
    </w:p>
    <w:p w14:paraId="1AE011D7" w14:textId="77777777" w:rsidR="00BC0143" w:rsidRPr="00536656" w:rsidRDefault="00BC0143" w:rsidP="00FA7ADD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Communication Form. Mark a checkmark and your initials in the Comments column of the</w:t>
      </w:r>
    </w:p>
    <w:p w14:paraId="211913CA" w14:textId="77777777" w:rsidR="00BC0143" w:rsidRPr="00536656" w:rsidRDefault="00BC0143" w:rsidP="00FA7ADD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Feedings section on the Infant Communication Form.</w:t>
      </w:r>
    </w:p>
    <w:p w14:paraId="5A18E614" w14:textId="77777777" w:rsidR="00BC0143" w:rsidRPr="00536656" w:rsidRDefault="00BC0143" w:rsidP="00FA7ADD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5. Pour small amounts of food into feeding bowls. Do not feed infants directly from a baby</w:t>
      </w:r>
    </w:p>
    <w:p w14:paraId="083F61DD" w14:textId="77777777" w:rsidR="00BC0143" w:rsidRPr="00536656" w:rsidRDefault="00BC0143" w:rsidP="00FA7ADD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food jar. Saliva from the feeding spoon can promote bacterial growth.</w:t>
      </w:r>
    </w:p>
    <w:p w14:paraId="77BFFA49" w14:textId="77777777" w:rsidR="00FA7ADD" w:rsidRPr="00536656" w:rsidRDefault="00FA7ADD" w:rsidP="00BC0143">
      <w:pPr>
        <w:rPr>
          <w:rFonts w:cstheme="minorHAnsi"/>
          <w:sz w:val="24"/>
          <w:szCs w:val="24"/>
        </w:rPr>
      </w:pPr>
    </w:p>
    <w:p w14:paraId="07788BFE" w14:textId="28E5E624" w:rsidR="00BC0143" w:rsidRPr="00536656" w:rsidRDefault="00BC0143" w:rsidP="00FA7ADD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Note: Do not use a microwave oven to heat an infant’s food. Microwave ovens heat unevenly and</w:t>
      </w:r>
      <w:r w:rsidR="007423DA">
        <w:rPr>
          <w:rFonts w:cstheme="minorHAnsi"/>
          <w:sz w:val="24"/>
          <w:szCs w:val="24"/>
        </w:rPr>
        <w:t xml:space="preserve"> </w:t>
      </w:r>
      <w:r w:rsidRPr="00536656">
        <w:rPr>
          <w:rFonts w:cstheme="minorHAnsi"/>
          <w:sz w:val="24"/>
          <w:szCs w:val="24"/>
        </w:rPr>
        <w:t>place children at risk for serious burns. (NAEYC 5.B.10)</w:t>
      </w:r>
    </w:p>
    <w:p w14:paraId="6AD24C22" w14:textId="77777777" w:rsidR="00FA7ADD" w:rsidRPr="00536656" w:rsidRDefault="00FA7ADD" w:rsidP="00FA7ADD">
      <w:pPr>
        <w:pStyle w:val="NoSpacing"/>
        <w:rPr>
          <w:rFonts w:cstheme="minorHAnsi"/>
          <w:sz w:val="24"/>
          <w:szCs w:val="24"/>
        </w:rPr>
      </w:pPr>
    </w:p>
    <w:p w14:paraId="369F49B8" w14:textId="20BFB1EF" w:rsidR="00BC0143" w:rsidRPr="00536656" w:rsidRDefault="00BC0143" w:rsidP="00BC0143">
      <w:pPr>
        <w:rPr>
          <w:rFonts w:cstheme="minorHAnsi"/>
          <w:b/>
          <w:bCs/>
          <w:sz w:val="24"/>
          <w:szCs w:val="24"/>
        </w:rPr>
      </w:pPr>
      <w:r w:rsidRPr="00536656">
        <w:rPr>
          <w:rFonts w:cstheme="minorHAnsi"/>
          <w:b/>
          <w:bCs/>
          <w:sz w:val="24"/>
          <w:szCs w:val="24"/>
        </w:rPr>
        <w:t>Feeding an Infant Solid Foods</w:t>
      </w:r>
      <w:r w:rsidR="00FA7ADD" w:rsidRPr="00536656">
        <w:rPr>
          <w:rFonts w:cstheme="minorHAnsi"/>
          <w:b/>
          <w:bCs/>
          <w:sz w:val="24"/>
          <w:szCs w:val="24"/>
        </w:rPr>
        <w:t>:</w:t>
      </w:r>
    </w:p>
    <w:p w14:paraId="17DBE566" w14:textId="77777777" w:rsidR="00BC0143" w:rsidRPr="00536656" w:rsidRDefault="00BC0143" w:rsidP="00FA7ADD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1. Wash the infant’s hands, and put a bib on the child.</w:t>
      </w:r>
    </w:p>
    <w:p w14:paraId="69FC2D74" w14:textId="77777777" w:rsidR="00BC0143" w:rsidRPr="00536656" w:rsidRDefault="00BC0143" w:rsidP="00FA7ADD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2. Place the infant in a feeding chair or at a low table in an age-appropriate chair.</w:t>
      </w:r>
    </w:p>
    <w:p w14:paraId="0A68AC36" w14:textId="77777777" w:rsidR="00BC0143" w:rsidRPr="00536656" w:rsidRDefault="00BC0143" w:rsidP="00FA7ADD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 When feeding more than one baby at a time, place babies so they can see one another.</w:t>
      </w:r>
    </w:p>
    <w:p w14:paraId="6CA34AC3" w14:textId="77777777" w:rsidR="00BC0143" w:rsidRPr="00536656" w:rsidRDefault="00BC0143" w:rsidP="00FA7ADD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 Sit with babies while they are eating, maintaining eye contact and language interactions.</w:t>
      </w:r>
    </w:p>
    <w:p w14:paraId="4F780F0E" w14:textId="77777777" w:rsidR="00BC0143" w:rsidRPr="00536656" w:rsidRDefault="00BC0143" w:rsidP="00FA7ADD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3. For children who are self-feeding, place some of each food in front of them.</w:t>
      </w:r>
    </w:p>
    <w:p w14:paraId="4BE65B6F" w14:textId="77777777" w:rsidR="00BC0143" w:rsidRPr="00536656" w:rsidRDefault="00BC0143" w:rsidP="00FA7ADD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 Food should not be placed directly on the table due to the likelihood of contamination.</w:t>
      </w:r>
    </w:p>
    <w:p w14:paraId="5F4E98E0" w14:textId="77777777" w:rsidR="00BC0143" w:rsidRPr="00536656" w:rsidRDefault="00BC0143" w:rsidP="00FA7ADD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 If using a feeding chair, food can be placed on the tray if it is made of plastic, is</w:t>
      </w:r>
    </w:p>
    <w:p w14:paraId="654BA443" w14:textId="77777777" w:rsidR="00BC0143" w:rsidRPr="00536656" w:rsidRDefault="00BC0143" w:rsidP="00FA7ADD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in good repair, and is free from cracks, etc. It can be made safe if it is washed and</w:t>
      </w:r>
    </w:p>
    <w:p w14:paraId="21E984D8" w14:textId="77777777" w:rsidR="00BC0143" w:rsidRPr="00536656" w:rsidRDefault="00BC0143" w:rsidP="00FA7ADD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sanitized before placing a child in the chair for feeding and if it is washed and</w:t>
      </w:r>
    </w:p>
    <w:p w14:paraId="169A1888" w14:textId="77777777" w:rsidR="00BC0143" w:rsidRPr="00536656" w:rsidRDefault="00BC0143" w:rsidP="00FA7ADD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sanitized after each child has been fed. This is not the case for wood or metal,</w:t>
      </w:r>
    </w:p>
    <w:p w14:paraId="30ABC684" w14:textId="3486F265" w:rsidR="00BC0143" w:rsidRPr="00536656" w:rsidRDefault="00BC0143" w:rsidP="00FA7ADD">
      <w:pPr>
        <w:pStyle w:val="NoSpacing"/>
        <w:ind w:left="720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other than stainless steel.</w:t>
      </w:r>
    </w:p>
    <w:p w14:paraId="380DCF01" w14:textId="77777777" w:rsidR="00FA7ADD" w:rsidRPr="00536656" w:rsidRDefault="00FA7ADD" w:rsidP="00FA7ADD">
      <w:pPr>
        <w:pStyle w:val="NoSpacing"/>
        <w:ind w:left="720"/>
        <w:rPr>
          <w:rFonts w:cstheme="minorHAnsi"/>
          <w:sz w:val="24"/>
          <w:szCs w:val="24"/>
        </w:rPr>
      </w:pPr>
    </w:p>
    <w:p w14:paraId="48EB76C4" w14:textId="010B13FE" w:rsidR="00BC0143" w:rsidRPr="00536656" w:rsidRDefault="00BC0143" w:rsidP="00FA7ADD">
      <w:pPr>
        <w:pStyle w:val="NoSpacing"/>
        <w:rPr>
          <w:rFonts w:cstheme="minorHAnsi"/>
          <w:b/>
          <w:bCs/>
          <w:sz w:val="24"/>
          <w:szCs w:val="24"/>
        </w:rPr>
      </w:pPr>
      <w:r w:rsidRPr="00536656">
        <w:rPr>
          <w:rFonts w:cstheme="minorHAnsi"/>
          <w:b/>
          <w:bCs/>
          <w:sz w:val="24"/>
          <w:szCs w:val="24"/>
        </w:rPr>
        <w:t>After Feeding</w:t>
      </w:r>
      <w:r w:rsidR="00FA7ADD" w:rsidRPr="00536656">
        <w:rPr>
          <w:rFonts w:cstheme="minorHAnsi"/>
          <w:b/>
          <w:bCs/>
          <w:sz w:val="24"/>
          <w:szCs w:val="24"/>
        </w:rPr>
        <w:t>:</w:t>
      </w:r>
    </w:p>
    <w:p w14:paraId="137D1147" w14:textId="77777777" w:rsidR="007423DA" w:rsidRDefault="007423DA" w:rsidP="00FA7ADD">
      <w:pPr>
        <w:pStyle w:val="NoSpacing"/>
        <w:rPr>
          <w:rFonts w:cstheme="minorHAnsi"/>
          <w:b/>
          <w:bCs/>
          <w:sz w:val="24"/>
          <w:szCs w:val="24"/>
        </w:rPr>
      </w:pPr>
    </w:p>
    <w:p w14:paraId="0C381B9E" w14:textId="16BAB34B" w:rsidR="00BC0143" w:rsidRPr="00536656" w:rsidRDefault="00BC0143" w:rsidP="00FA7ADD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1. Wash the infant’s hands, face, etc., after he or she eats.</w:t>
      </w:r>
    </w:p>
    <w:p w14:paraId="5F882AC7" w14:textId="77777777" w:rsidR="00BC0143" w:rsidRPr="00536656" w:rsidRDefault="00BC0143" w:rsidP="00FA7ADD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2. Discard uneaten food from the bowls. Do not return uneaten food to the original baby food</w:t>
      </w:r>
    </w:p>
    <w:p w14:paraId="05DDFED8" w14:textId="77777777" w:rsidR="00BC0143" w:rsidRPr="00536656" w:rsidRDefault="00BC0143" w:rsidP="00FA7ADD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containers.</w:t>
      </w:r>
    </w:p>
    <w:p w14:paraId="3086632F" w14:textId="77777777" w:rsidR="00BC0143" w:rsidRPr="00536656" w:rsidRDefault="00BC0143" w:rsidP="00FA7ADD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3. Refrigerate remaining food.</w:t>
      </w:r>
    </w:p>
    <w:p w14:paraId="2E97DD30" w14:textId="77777777" w:rsidR="00BC0143" w:rsidRPr="00536656" w:rsidRDefault="00BC0143" w:rsidP="00FA7ADD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 Cover each opened container of baby food.</w:t>
      </w:r>
    </w:p>
    <w:p w14:paraId="377C1EC9" w14:textId="130D4F7C" w:rsidR="00B5751E" w:rsidRPr="00536656" w:rsidRDefault="00BC0143" w:rsidP="00FA7ADD">
      <w:pPr>
        <w:pStyle w:val="NoSpacing"/>
        <w:rPr>
          <w:rFonts w:cstheme="minorHAnsi"/>
          <w:sz w:val="24"/>
          <w:szCs w:val="24"/>
        </w:rPr>
      </w:pPr>
      <w:r w:rsidRPr="00536656">
        <w:rPr>
          <w:rFonts w:cstheme="minorHAnsi"/>
          <w:sz w:val="24"/>
          <w:szCs w:val="24"/>
        </w:rPr>
        <w:t> Label the containers with the infant’s full name.</w:t>
      </w:r>
    </w:p>
    <w:sectPr w:rsidR="00B5751E" w:rsidRPr="00536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12"/>
    <w:rsid w:val="00536656"/>
    <w:rsid w:val="00555612"/>
    <w:rsid w:val="005C79C7"/>
    <w:rsid w:val="007423DA"/>
    <w:rsid w:val="00935486"/>
    <w:rsid w:val="00A60A12"/>
    <w:rsid w:val="00B5751E"/>
    <w:rsid w:val="00BC0143"/>
    <w:rsid w:val="00D0258C"/>
    <w:rsid w:val="00FA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E5DE4"/>
  <w15:chartTrackingRefBased/>
  <w15:docId w15:val="{F6B2194B-AE9A-48A8-A6B4-B43E196E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01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2640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</dc:creator>
  <cp:keywords/>
  <dc:description/>
  <cp:lastModifiedBy>leanne</cp:lastModifiedBy>
  <cp:revision>2</cp:revision>
  <dcterms:created xsi:type="dcterms:W3CDTF">2022-07-15T07:27:00Z</dcterms:created>
  <dcterms:modified xsi:type="dcterms:W3CDTF">2022-07-15T07:27:00Z</dcterms:modified>
</cp:coreProperties>
</file>